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F1053" w14:textId="77777777" w:rsidR="00FD0636" w:rsidRDefault="000A50A4">
      <w:r w:rsidRPr="00732B99">
        <w:rPr>
          <w:rFonts w:asciiTheme="minorEastAsia" w:hAnsiTheme="minorEastAsia"/>
          <w:b/>
          <w:noProof/>
          <w:sz w:val="24"/>
        </w:rPr>
        <w:drawing>
          <wp:anchor distT="0" distB="0" distL="114300" distR="114300" simplePos="0" relativeHeight="251670528" behindDoc="0" locked="0" layoutInCell="1" allowOverlap="1" wp14:anchorId="72B71D8D" wp14:editId="75F58CE6">
            <wp:simplePos x="0" y="0"/>
            <wp:positionH relativeFrom="page">
              <wp:posOffset>-1024255</wp:posOffset>
            </wp:positionH>
            <wp:positionV relativeFrom="paragraph">
              <wp:posOffset>0</wp:posOffset>
            </wp:positionV>
            <wp:extent cx="9292590" cy="1524000"/>
            <wp:effectExtent l="0" t="0" r="3810" b="0"/>
            <wp:wrapNone/>
            <wp:docPr id="22" name="図 22" descr="C:\Users\10278346\Desktop\ゆいいちだよりロゴ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78346\Desktop\ゆいいちだよりロゴ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9259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231E5" w14:textId="77777777" w:rsidR="00EA72DD" w:rsidRDefault="00EA72DD"/>
    <w:p w14:paraId="4840EDD7" w14:textId="77777777" w:rsidR="00EA72DD" w:rsidRDefault="000A50A4">
      <w:r w:rsidRPr="00DD5DE7">
        <w:rPr>
          <w:rFonts w:asciiTheme="minorEastAsia" w:hAnsiTheme="minorEastAsia"/>
          <w:b/>
          <w:noProof/>
          <w:sz w:val="24"/>
        </w:rPr>
        <mc:AlternateContent>
          <mc:Choice Requires="wps">
            <w:drawing>
              <wp:anchor distT="45720" distB="45720" distL="114300" distR="114300" simplePos="0" relativeHeight="251672576" behindDoc="0" locked="0" layoutInCell="1" allowOverlap="1" wp14:anchorId="682B5C4C" wp14:editId="6280BC7A">
                <wp:simplePos x="0" y="0"/>
                <wp:positionH relativeFrom="margin">
                  <wp:posOffset>4815205</wp:posOffset>
                </wp:positionH>
                <wp:positionV relativeFrom="paragraph">
                  <wp:posOffset>69215</wp:posOffset>
                </wp:positionV>
                <wp:extent cx="1741170" cy="63754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637540"/>
                        </a:xfrm>
                        <a:prstGeom prst="rect">
                          <a:avLst/>
                        </a:prstGeom>
                        <a:solidFill>
                          <a:srgbClr val="FFFFFF"/>
                        </a:solidFill>
                        <a:ln w="9525">
                          <a:noFill/>
                          <a:miter lim="800000"/>
                          <a:headEnd/>
                          <a:tailEnd/>
                        </a:ln>
                      </wps:spPr>
                      <wps:txbx>
                        <w:txbxContent>
                          <w:p w14:paraId="2BB64333" w14:textId="366DB4D7" w:rsidR="00373ECB" w:rsidRPr="00732B99" w:rsidRDefault="00373ECB" w:rsidP="000A50A4">
                            <w:pPr>
                              <w:spacing w:line="280" w:lineRule="exact"/>
                              <w:ind w:right="250"/>
                              <w:jc w:val="right"/>
                              <w:rPr>
                                <w:rFonts w:asciiTheme="majorEastAsia" w:eastAsiaTheme="majorEastAsia" w:hAnsiTheme="majorEastAsia" w:cs="ＭＳ ゴシック"/>
                                <w:sz w:val="20"/>
                              </w:rPr>
                            </w:pPr>
                            <w:r w:rsidRPr="00732B99">
                              <w:rPr>
                                <w:rFonts w:asciiTheme="majorEastAsia" w:eastAsiaTheme="majorEastAsia" w:hAnsiTheme="majorEastAsia" w:cs="ＭＳ ゴシック" w:hint="eastAsia"/>
                                <w:sz w:val="20"/>
                              </w:rPr>
                              <w:t>令和</w:t>
                            </w:r>
                            <w:r w:rsidR="008365E7">
                              <w:rPr>
                                <w:rFonts w:asciiTheme="majorEastAsia" w:eastAsiaTheme="majorEastAsia" w:hAnsiTheme="majorEastAsia" w:cs="ＭＳ ゴシック" w:hint="eastAsia"/>
                                <w:sz w:val="20"/>
                              </w:rPr>
                              <w:t>7</w:t>
                            </w:r>
                            <w:r w:rsidRPr="00732B99">
                              <w:rPr>
                                <w:rFonts w:asciiTheme="majorEastAsia" w:eastAsiaTheme="majorEastAsia" w:hAnsiTheme="majorEastAsia" w:cs="ＭＳ ゴシック" w:hint="eastAsia"/>
                                <w:sz w:val="20"/>
                              </w:rPr>
                              <w:t>年</w:t>
                            </w:r>
                            <w:r>
                              <w:rPr>
                                <w:rFonts w:asciiTheme="majorEastAsia" w:eastAsiaTheme="majorEastAsia" w:hAnsiTheme="majorEastAsia" w:cs="ＭＳ ゴシック"/>
                                <w:sz w:val="20"/>
                              </w:rPr>
                              <w:t>(202</w:t>
                            </w:r>
                            <w:r w:rsidR="008365E7">
                              <w:rPr>
                                <w:rFonts w:asciiTheme="majorEastAsia" w:eastAsiaTheme="majorEastAsia" w:hAnsiTheme="majorEastAsia" w:cs="ＭＳ ゴシック"/>
                                <w:sz w:val="20"/>
                              </w:rPr>
                              <w:t>5</w:t>
                            </w:r>
                            <w:r w:rsidRPr="00732B99">
                              <w:rPr>
                                <w:rFonts w:asciiTheme="majorEastAsia" w:eastAsiaTheme="majorEastAsia" w:hAnsiTheme="majorEastAsia" w:cs="ＭＳ ゴシック" w:hint="eastAsia"/>
                                <w:sz w:val="20"/>
                              </w:rPr>
                              <w:t>年</w:t>
                            </w:r>
                            <w:r w:rsidRPr="00732B99">
                              <w:rPr>
                                <w:rFonts w:asciiTheme="majorEastAsia" w:eastAsiaTheme="majorEastAsia" w:hAnsiTheme="majorEastAsia" w:cs="ＭＳ ゴシック"/>
                                <w:sz w:val="20"/>
                              </w:rPr>
                              <w:t>)</w:t>
                            </w:r>
                          </w:p>
                          <w:p w14:paraId="0A3CC902" w14:textId="5ECB9094" w:rsidR="00373ECB" w:rsidRPr="00732B99" w:rsidRDefault="008365E7" w:rsidP="000A50A4">
                            <w:pPr>
                              <w:spacing w:line="280" w:lineRule="exact"/>
                              <w:ind w:right="250"/>
                              <w:jc w:val="right"/>
                              <w:rPr>
                                <w:rFonts w:asciiTheme="majorEastAsia" w:eastAsiaTheme="majorEastAsia" w:hAnsiTheme="majorEastAsia" w:cs="ＭＳ ゴシック"/>
                                <w:sz w:val="20"/>
                              </w:rPr>
                            </w:pPr>
                            <w:r>
                              <w:rPr>
                                <w:rFonts w:asciiTheme="majorEastAsia" w:eastAsiaTheme="majorEastAsia" w:hAnsiTheme="majorEastAsia" w:cs="ＭＳ ゴシック" w:hint="eastAsia"/>
                                <w:sz w:val="20"/>
                              </w:rPr>
                              <w:t>1</w:t>
                            </w:r>
                            <w:r w:rsidR="00373ECB" w:rsidRPr="00732B99">
                              <w:rPr>
                                <w:rFonts w:asciiTheme="majorEastAsia" w:eastAsiaTheme="majorEastAsia" w:hAnsiTheme="majorEastAsia" w:cs="ＭＳ ゴシック" w:hint="eastAsia"/>
                                <w:sz w:val="20"/>
                              </w:rPr>
                              <w:t>月</w:t>
                            </w:r>
                            <w:r>
                              <w:rPr>
                                <w:rFonts w:asciiTheme="majorEastAsia" w:eastAsiaTheme="majorEastAsia" w:hAnsiTheme="majorEastAsia" w:cs="ＭＳ ゴシック" w:hint="eastAsia"/>
                                <w:sz w:val="20"/>
                              </w:rPr>
                              <w:t>2</w:t>
                            </w:r>
                            <w:r>
                              <w:rPr>
                                <w:rFonts w:asciiTheme="majorEastAsia" w:eastAsiaTheme="majorEastAsia" w:hAnsiTheme="majorEastAsia" w:cs="ＭＳ ゴシック"/>
                                <w:sz w:val="20"/>
                              </w:rPr>
                              <w:t>8</w:t>
                            </w:r>
                            <w:r w:rsidR="00373ECB" w:rsidRPr="00732B99">
                              <w:rPr>
                                <w:rFonts w:asciiTheme="majorEastAsia" w:eastAsiaTheme="majorEastAsia" w:hAnsiTheme="majorEastAsia" w:cs="ＭＳ ゴシック" w:hint="eastAsia"/>
                                <w:sz w:val="20"/>
                              </w:rPr>
                              <w:t xml:space="preserve">日　</w:t>
                            </w:r>
                            <w:r w:rsidR="00373ECB">
                              <w:rPr>
                                <w:rFonts w:asciiTheme="majorEastAsia" w:eastAsiaTheme="majorEastAsia" w:hAnsiTheme="majorEastAsia" w:cs="ＭＳ ゴシック" w:hint="eastAsia"/>
                                <w:sz w:val="20"/>
                              </w:rPr>
                              <w:t>特別号</w:t>
                            </w:r>
                          </w:p>
                          <w:p w14:paraId="58F7FE28" w14:textId="77777777" w:rsidR="00373ECB" w:rsidRPr="00732B99" w:rsidRDefault="00373ECB" w:rsidP="000A50A4">
                            <w:pPr>
                              <w:spacing w:line="280" w:lineRule="exact"/>
                              <w:ind w:right="250"/>
                              <w:jc w:val="right"/>
                              <w:rPr>
                                <w:rFonts w:asciiTheme="majorEastAsia" w:eastAsiaTheme="majorEastAsia" w:hAnsiTheme="majorEastAsia" w:cs="ＭＳ ゴシック"/>
                                <w:sz w:val="20"/>
                              </w:rPr>
                            </w:pPr>
                            <w:r w:rsidRPr="00732B99">
                              <w:rPr>
                                <w:rFonts w:ascii="ＭＳ 明朝" w:eastAsia="ＭＳ ゴシック" w:cs="ＭＳ ゴシック" w:hint="eastAsia"/>
                                <w:sz w:val="20"/>
                              </w:rPr>
                              <w:t>八王子市立由井第一小学校</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2B5C4C" id="_x0000_t202" coordsize="21600,21600" o:spt="202" path="m,l,21600r21600,l21600,xe">
                <v:stroke joinstyle="miter"/>
                <v:path gradientshapeok="t" o:connecttype="rect"/>
              </v:shapetype>
              <v:shape id="テキスト ボックス 23" o:spid="_x0000_s1026" type="#_x0000_t202" style="position:absolute;left:0;text-align:left;margin-left:379.15pt;margin-top:5.45pt;width:137.1pt;height:50.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" stroked="f">
                <v:textbox inset=".5mm,.5mm,.5mm,.5mm">
                  <w:txbxContent>
                    <w:p w14:paraId="2BB64333" w14:textId="366DB4D7" w:rsidR="00373ECB" w:rsidRPr="00732B99" w:rsidRDefault="00373ECB" w:rsidP="000A50A4">
                      <w:pPr>
                        <w:spacing w:line="280" w:lineRule="exact"/>
                        <w:ind w:right="250"/>
                        <w:jc w:val="right"/>
                        <w:rPr>
                          <w:rFonts w:asciiTheme="majorEastAsia" w:eastAsiaTheme="majorEastAsia" w:hAnsiTheme="majorEastAsia" w:cs="ＭＳ ゴシック"/>
                          <w:sz w:val="20"/>
                        </w:rPr>
                      </w:pPr>
                      <w:r w:rsidRPr="00732B99">
                        <w:rPr>
                          <w:rFonts w:asciiTheme="majorEastAsia" w:eastAsiaTheme="majorEastAsia" w:hAnsiTheme="majorEastAsia" w:cs="ＭＳ ゴシック" w:hint="eastAsia"/>
                          <w:sz w:val="20"/>
                        </w:rPr>
                        <w:t>令和</w:t>
                      </w:r>
                      <w:r w:rsidR="008365E7">
                        <w:rPr>
                          <w:rFonts w:asciiTheme="majorEastAsia" w:eastAsiaTheme="majorEastAsia" w:hAnsiTheme="majorEastAsia" w:cs="ＭＳ ゴシック" w:hint="eastAsia"/>
                          <w:sz w:val="20"/>
                        </w:rPr>
                        <w:t>7</w:t>
                      </w:r>
                      <w:r w:rsidRPr="00732B99">
                        <w:rPr>
                          <w:rFonts w:asciiTheme="majorEastAsia" w:eastAsiaTheme="majorEastAsia" w:hAnsiTheme="majorEastAsia" w:cs="ＭＳ ゴシック" w:hint="eastAsia"/>
                          <w:sz w:val="20"/>
                        </w:rPr>
                        <w:t>年</w:t>
                      </w:r>
                      <w:r>
                        <w:rPr>
                          <w:rFonts w:asciiTheme="majorEastAsia" w:eastAsiaTheme="majorEastAsia" w:hAnsiTheme="majorEastAsia" w:cs="ＭＳ ゴシック"/>
                          <w:sz w:val="20"/>
                        </w:rPr>
                        <w:t>(202</w:t>
                      </w:r>
                      <w:r w:rsidR="008365E7">
                        <w:rPr>
                          <w:rFonts w:asciiTheme="majorEastAsia" w:eastAsiaTheme="majorEastAsia" w:hAnsiTheme="majorEastAsia" w:cs="ＭＳ ゴシック"/>
                          <w:sz w:val="20"/>
                        </w:rPr>
                        <w:t>5</w:t>
                      </w:r>
                      <w:r w:rsidRPr="00732B99">
                        <w:rPr>
                          <w:rFonts w:asciiTheme="majorEastAsia" w:eastAsiaTheme="majorEastAsia" w:hAnsiTheme="majorEastAsia" w:cs="ＭＳ ゴシック" w:hint="eastAsia"/>
                          <w:sz w:val="20"/>
                        </w:rPr>
                        <w:t>年</w:t>
                      </w:r>
                      <w:r w:rsidRPr="00732B99">
                        <w:rPr>
                          <w:rFonts w:asciiTheme="majorEastAsia" w:eastAsiaTheme="majorEastAsia" w:hAnsiTheme="majorEastAsia" w:cs="ＭＳ ゴシック"/>
                          <w:sz w:val="20"/>
                        </w:rPr>
                        <w:t>)</w:t>
                      </w:r>
                    </w:p>
                    <w:p w14:paraId="0A3CC902" w14:textId="5ECB9094" w:rsidR="00373ECB" w:rsidRPr="00732B99" w:rsidRDefault="008365E7" w:rsidP="000A50A4">
                      <w:pPr>
                        <w:spacing w:line="280" w:lineRule="exact"/>
                        <w:ind w:right="250"/>
                        <w:jc w:val="right"/>
                        <w:rPr>
                          <w:rFonts w:asciiTheme="majorEastAsia" w:eastAsiaTheme="majorEastAsia" w:hAnsiTheme="majorEastAsia" w:cs="ＭＳ ゴシック"/>
                          <w:sz w:val="20"/>
                        </w:rPr>
                      </w:pPr>
                      <w:r>
                        <w:rPr>
                          <w:rFonts w:asciiTheme="majorEastAsia" w:eastAsiaTheme="majorEastAsia" w:hAnsiTheme="majorEastAsia" w:cs="ＭＳ ゴシック" w:hint="eastAsia"/>
                          <w:sz w:val="20"/>
                        </w:rPr>
                        <w:t>1</w:t>
                      </w:r>
                      <w:r w:rsidR="00373ECB" w:rsidRPr="00732B99">
                        <w:rPr>
                          <w:rFonts w:asciiTheme="majorEastAsia" w:eastAsiaTheme="majorEastAsia" w:hAnsiTheme="majorEastAsia" w:cs="ＭＳ ゴシック" w:hint="eastAsia"/>
                          <w:sz w:val="20"/>
                        </w:rPr>
                        <w:t>月</w:t>
                      </w:r>
                      <w:r>
                        <w:rPr>
                          <w:rFonts w:asciiTheme="majorEastAsia" w:eastAsiaTheme="majorEastAsia" w:hAnsiTheme="majorEastAsia" w:cs="ＭＳ ゴシック" w:hint="eastAsia"/>
                          <w:sz w:val="20"/>
                        </w:rPr>
                        <w:t>2</w:t>
                      </w:r>
                      <w:r>
                        <w:rPr>
                          <w:rFonts w:asciiTheme="majorEastAsia" w:eastAsiaTheme="majorEastAsia" w:hAnsiTheme="majorEastAsia" w:cs="ＭＳ ゴシック"/>
                          <w:sz w:val="20"/>
                        </w:rPr>
                        <w:t>8</w:t>
                      </w:r>
                      <w:r w:rsidR="00373ECB" w:rsidRPr="00732B99">
                        <w:rPr>
                          <w:rFonts w:asciiTheme="majorEastAsia" w:eastAsiaTheme="majorEastAsia" w:hAnsiTheme="majorEastAsia" w:cs="ＭＳ ゴシック" w:hint="eastAsia"/>
                          <w:sz w:val="20"/>
                        </w:rPr>
                        <w:t xml:space="preserve">日　</w:t>
                      </w:r>
                      <w:r w:rsidR="00373ECB">
                        <w:rPr>
                          <w:rFonts w:asciiTheme="majorEastAsia" w:eastAsiaTheme="majorEastAsia" w:hAnsiTheme="majorEastAsia" w:cs="ＭＳ ゴシック" w:hint="eastAsia"/>
                          <w:sz w:val="20"/>
                        </w:rPr>
                        <w:t>特別号</w:t>
                      </w:r>
                    </w:p>
                    <w:p w14:paraId="58F7FE28" w14:textId="77777777" w:rsidR="00373ECB" w:rsidRPr="00732B99" w:rsidRDefault="00373ECB" w:rsidP="000A50A4">
                      <w:pPr>
                        <w:spacing w:line="280" w:lineRule="exact"/>
                        <w:ind w:right="250"/>
                        <w:jc w:val="right"/>
                        <w:rPr>
                          <w:rFonts w:asciiTheme="majorEastAsia" w:eastAsiaTheme="majorEastAsia" w:hAnsiTheme="majorEastAsia" w:cs="ＭＳ ゴシック"/>
                          <w:sz w:val="20"/>
                        </w:rPr>
                      </w:pPr>
                      <w:r w:rsidRPr="00732B99">
                        <w:rPr>
                          <w:rFonts w:ascii="ＭＳ 明朝" w:eastAsia="ＭＳ ゴシック" w:cs="ＭＳ ゴシック" w:hint="eastAsia"/>
                          <w:sz w:val="20"/>
                        </w:rPr>
                        <w:t>八王子市立由井第一小学校</w:t>
                      </w:r>
                    </w:p>
                  </w:txbxContent>
                </v:textbox>
                <w10:wrap anchorx="margin"/>
              </v:shape>
            </w:pict>
          </mc:Fallback>
        </mc:AlternateContent>
      </w:r>
    </w:p>
    <w:p w14:paraId="7DF12E2A" w14:textId="77777777" w:rsidR="00EA72DD" w:rsidRDefault="00EA72DD"/>
    <w:p w14:paraId="2884F207" w14:textId="77777777" w:rsidR="00EA72DD" w:rsidRDefault="00EA72DD"/>
    <w:p w14:paraId="0F45B842" w14:textId="77777777" w:rsidR="00EA72DD" w:rsidRDefault="00EA72DD"/>
    <w:p w14:paraId="00BA7AEC" w14:textId="77777777" w:rsidR="00EA72DD" w:rsidRDefault="00EA72DD"/>
    <w:p w14:paraId="0D0A5307" w14:textId="11AED570" w:rsidR="00580BEC" w:rsidRPr="006B24CA" w:rsidRDefault="00760040" w:rsidP="006B24CA">
      <w:pPr>
        <w:spacing w:line="300" w:lineRule="exact"/>
        <w:jc w:val="center"/>
        <w:rPr>
          <w:b/>
          <w:sz w:val="24"/>
          <w:szCs w:val="24"/>
        </w:rPr>
      </w:pPr>
      <w:r>
        <w:rPr>
          <w:rFonts w:hint="eastAsia"/>
          <w:b/>
          <w:sz w:val="24"/>
          <w:szCs w:val="24"/>
        </w:rPr>
        <w:t>―　学校評価（</w:t>
      </w:r>
      <w:r w:rsidR="008365E7">
        <w:rPr>
          <w:rFonts w:hint="eastAsia"/>
          <w:b/>
          <w:sz w:val="24"/>
          <w:szCs w:val="24"/>
        </w:rPr>
        <w:t>後</w:t>
      </w:r>
      <w:r w:rsidR="000A50A4" w:rsidRPr="006B24CA">
        <w:rPr>
          <w:rFonts w:hint="eastAsia"/>
          <w:b/>
          <w:sz w:val="24"/>
          <w:szCs w:val="24"/>
        </w:rPr>
        <w:t>期）集計結果について―</w:t>
      </w:r>
    </w:p>
    <w:p w14:paraId="601FFC39" w14:textId="2F23CA4F" w:rsidR="00F52821" w:rsidRDefault="000A50A4" w:rsidP="006B24CA">
      <w:pPr>
        <w:spacing w:line="300" w:lineRule="exact"/>
        <w:rPr>
          <w:rFonts w:ascii="HG丸ｺﾞｼｯｸM-PRO" w:eastAsia="HG丸ｺﾞｼｯｸM-PRO" w:hAnsi="HG丸ｺﾞｼｯｸM-PRO"/>
          <w:sz w:val="18"/>
          <w:szCs w:val="18"/>
        </w:rPr>
      </w:pPr>
      <w:r>
        <w:rPr>
          <w:rFonts w:hint="eastAsia"/>
        </w:rPr>
        <w:t xml:space="preserve">　</w:t>
      </w:r>
      <w:r w:rsidR="00A45E63">
        <w:rPr>
          <w:rFonts w:ascii="HG丸ｺﾞｼｯｸM-PRO" w:eastAsia="HG丸ｺﾞｼｯｸM-PRO" w:hAnsi="HG丸ｺﾞｼｯｸM-PRO" w:hint="eastAsia"/>
          <w:sz w:val="18"/>
          <w:szCs w:val="18"/>
        </w:rPr>
        <w:t>学校評価（</w:t>
      </w:r>
      <w:r w:rsidR="008365E7">
        <w:rPr>
          <w:rFonts w:ascii="HG丸ｺﾞｼｯｸM-PRO" w:eastAsia="HG丸ｺﾞｼｯｸM-PRO" w:hAnsi="HG丸ｺﾞｼｯｸM-PRO" w:hint="eastAsia"/>
          <w:sz w:val="18"/>
          <w:szCs w:val="18"/>
        </w:rPr>
        <w:t>後</w:t>
      </w:r>
      <w:r w:rsidR="00760040">
        <w:rPr>
          <w:rFonts w:ascii="HG丸ｺﾞｼｯｸM-PRO" w:eastAsia="HG丸ｺﾞｼｯｸM-PRO" w:hAnsi="HG丸ｺﾞｼｯｸM-PRO" w:hint="eastAsia"/>
          <w:sz w:val="18"/>
          <w:szCs w:val="18"/>
        </w:rPr>
        <w:t>期）へのご協力ありがとうございました。児童</w:t>
      </w:r>
      <w:r w:rsidRPr="006B24CA">
        <w:rPr>
          <w:rFonts w:ascii="HG丸ｺﾞｼｯｸM-PRO" w:eastAsia="HG丸ｺﾞｼｯｸM-PRO" w:hAnsi="HG丸ｺﾞｼｯｸM-PRO" w:hint="eastAsia"/>
          <w:sz w:val="18"/>
          <w:szCs w:val="18"/>
        </w:rPr>
        <w:t>数</w:t>
      </w:r>
      <w:r w:rsidR="00A45E63">
        <w:rPr>
          <w:rFonts w:ascii="HG丸ｺﾞｼｯｸM-PRO" w:eastAsia="HG丸ｺﾞｼｯｸM-PRO" w:hAnsi="HG丸ｺﾞｼｯｸM-PRO" w:hint="eastAsia"/>
          <w:sz w:val="18"/>
          <w:szCs w:val="18"/>
        </w:rPr>
        <w:t>４３</w:t>
      </w:r>
      <w:r w:rsidR="008365E7">
        <w:rPr>
          <w:rFonts w:ascii="HG丸ｺﾞｼｯｸM-PRO" w:eastAsia="HG丸ｺﾞｼｯｸM-PRO" w:hAnsi="HG丸ｺﾞｼｯｸM-PRO" w:hint="eastAsia"/>
          <w:sz w:val="18"/>
          <w:szCs w:val="18"/>
        </w:rPr>
        <w:t>５</w:t>
      </w:r>
      <w:r w:rsidR="00A45E63">
        <w:rPr>
          <w:rFonts w:ascii="HG丸ｺﾞｼｯｸM-PRO" w:eastAsia="HG丸ｺﾞｼｯｸM-PRO" w:hAnsi="HG丸ｺﾞｼｯｸM-PRO" w:hint="eastAsia"/>
          <w:sz w:val="18"/>
          <w:szCs w:val="18"/>
        </w:rPr>
        <w:t>（家庭数３５</w:t>
      </w:r>
      <w:r w:rsidR="008365E7">
        <w:rPr>
          <w:rFonts w:ascii="HG丸ｺﾞｼｯｸM-PRO" w:eastAsia="HG丸ｺﾞｼｯｸM-PRO" w:hAnsi="HG丸ｺﾞｼｯｸM-PRO" w:hint="eastAsia"/>
          <w:sz w:val="18"/>
          <w:szCs w:val="18"/>
        </w:rPr>
        <w:t>４</w:t>
      </w:r>
      <w:r w:rsidR="00A45E63">
        <w:rPr>
          <w:rFonts w:ascii="HG丸ｺﾞｼｯｸM-PRO" w:eastAsia="HG丸ｺﾞｼｯｸM-PRO" w:hAnsi="HG丸ｺﾞｼｯｸM-PRO" w:hint="eastAsia"/>
          <w:sz w:val="18"/>
          <w:szCs w:val="18"/>
        </w:rPr>
        <w:t>）に対し、３０</w:t>
      </w:r>
      <w:r w:rsidR="008365E7">
        <w:rPr>
          <w:rFonts w:ascii="HG丸ｺﾞｼｯｸM-PRO" w:eastAsia="HG丸ｺﾞｼｯｸM-PRO" w:hAnsi="HG丸ｺﾞｼｯｸM-PRO" w:hint="eastAsia"/>
          <w:sz w:val="18"/>
          <w:szCs w:val="18"/>
        </w:rPr>
        <w:t>４</w:t>
      </w:r>
      <w:r w:rsidR="00A45E63">
        <w:rPr>
          <w:rFonts w:ascii="HG丸ｺﾞｼｯｸM-PRO" w:eastAsia="HG丸ｺﾞｼｯｸM-PRO" w:hAnsi="HG丸ｺﾞｼｯｸM-PRO" w:hint="eastAsia"/>
          <w:sz w:val="18"/>
          <w:szCs w:val="18"/>
        </w:rPr>
        <w:t>の回答をいただき、回収率は８</w:t>
      </w:r>
      <w:r w:rsidR="008365E7">
        <w:rPr>
          <w:rFonts w:ascii="HG丸ｺﾞｼｯｸM-PRO" w:eastAsia="HG丸ｺﾞｼｯｸM-PRO" w:hAnsi="HG丸ｺﾞｼｯｸM-PRO" w:hint="eastAsia"/>
          <w:sz w:val="18"/>
          <w:szCs w:val="18"/>
        </w:rPr>
        <w:t>５</w:t>
      </w:r>
      <w:r w:rsidR="00760040">
        <w:rPr>
          <w:rFonts w:ascii="HG丸ｺﾞｼｯｸM-PRO" w:eastAsia="HG丸ｺﾞｼｯｸM-PRO" w:hAnsi="HG丸ｺﾞｼｯｸM-PRO" w:hint="eastAsia"/>
          <w:sz w:val="18"/>
          <w:szCs w:val="18"/>
        </w:rPr>
        <w:t>．</w:t>
      </w:r>
      <w:r w:rsidR="008365E7">
        <w:rPr>
          <w:rFonts w:ascii="HG丸ｺﾞｼｯｸM-PRO" w:eastAsia="HG丸ｺﾞｼｯｸM-PRO" w:hAnsi="HG丸ｺﾞｼｯｸM-PRO" w:hint="eastAsia"/>
          <w:sz w:val="18"/>
          <w:szCs w:val="18"/>
        </w:rPr>
        <w:t>９</w:t>
      </w:r>
      <w:r w:rsidR="004E3C4F" w:rsidRPr="006B24CA">
        <w:rPr>
          <w:rFonts w:ascii="HG丸ｺﾞｼｯｸM-PRO" w:eastAsia="HG丸ｺﾞｼｯｸM-PRO" w:hAnsi="HG丸ｺﾞｼｯｸM-PRO" w:hint="eastAsia"/>
          <w:sz w:val="18"/>
          <w:szCs w:val="18"/>
        </w:rPr>
        <w:t>％でした。</w:t>
      </w:r>
      <w:r w:rsidR="00BC1E54">
        <w:rPr>
          <w:rFonts w:ascii="HG丸ｺﾞｼｯｸM-PRO" w:eastAsia="HG丸ｺﾞｼｯｸM-PRO" w:hAnsi="HG丸ｺﾞｼｯｸM-PRO" w:hint="eastAsia"/>
          <w:sz w:val="18"/>
          <w:szCs w:val="18"/>
        </w:rPr>
        <w:t>皆様からいただい</w:t>
      </w:r>
      <w:r w:rsidR="006B24CA" w:rsidRPr="006B24CA">
        <w:rPr>
          <w:rFonts w:ascii="HG丸ｺﾞｼｯｸM-PRO" w:eastAsia="HG丸ｺﾞｼｯｸM-PRO" w:hAnsi="HG丸ｺﾞｼｯｸM-PRO" w:hint="eastAsia"/>
          <w:sz w:val="18"/>
          <w:szCs w:val="18"/>
        </w:rPr>
        <w:t>た貴重なご意見、ご指摘については、今後の学校経営の参考にさせていただき改善に取り組んでまいります。つきましては、今回の集計結果について以下のとおりご報告いたします。</w:t>
      </w:r>
    </w:p>
    <w:p w14:paraId="461C0364" w14:textId="77777777" w:rsidR="006B24CA" w:rsidRPr="006B24CA" w:rsidRDefault="006B24CA" w:rsidP="006B24CA">
      <w:pPr>
        <w:spacing w:line="300" w:lineRule="exact"/>
        <w:rPr>
          <w:rFonts w:ascii="HG丸ｺﾞｼｯｸM-PRO" w:eastAsia="HG丸ｺﾞｼｯｸM-PRO" w:hAnsi="HG丸ｺﾞｼｯｸM-PRO"/>
          <w:sz w:val="18"/>
          <w:szCs w:val="18"/>
        </w:rPr>
      </w:pPr>
    </w:p>
    <w:tbl>
      <w:tblPr>
        <w:tblStyle w:val="a3"/>
        <w:tblW w:w="0" w:type="auto"/>
        <w:tblLook w:val="04A0" w:firstRow="1" w:lastRow="0" w:firstColumn="1" w:lastColumn="0" w:noHBand="0" w:noVBand="1"/>
      </w:tblPr>
      <w:tblGrid>
        <w:gridCol w:w="9742"/>
      </w:tblGrid>
      <w:tr w:rsidR="00580BEC" w14:paraId="10A64E47" w14:textId="77777777" w:rsidTr="00580BEC">
        <w:tc>
          <w:tcPr>
            <w:tcW w:w="9742" w:type="dxa"/>
          </w:tcPr>
          <w:p w14:paraId="3BBAEC0B" w14:textId="77777777" w:rsidR="00580BEC" w:rsidRDefault="00580BEC" w:rsidP="006B24CA">
            <w:pPr>
              <w:spacing w:line="300" w:lineRule="exact"/>
              <w:rPr>
                <w:rFonts w:ascii="HG丸ｺﾞｼｯｸM-PRO" w:eastAsia="HG丸ｺﾞｼｯｸM-PRO" w:hAnsi="HG丸ｺﾞｼｯｸM-PRO"/>
                <w:sz w:val="18"/>
                <w:szCs w:val="18"/>
              </w:rPr>
            </w:pPr>
            <w:r w:rsidRPr="00580BEC">
              <w:rPr>
                <w:rFonts w:ascii="HG丸ｺﾞｼｯｸM-PRO" w:eastAsia="HG丸ｺﾞｼｯｸM-PRO" w:hAnsi="HG丸ｺﾞｼｯｸM-PRO" w:hint="eastAsia"/>
                <w:sz w:val="18"/>
                <w:szCs w:val="18"/>
              </w:rPr>
              <w:t>評価指標　　１　そう思う　　２　だいたいそう思う　　３　あまり思わない　　４思わない</w:t>
            </w:r>
            <w:r>
              <w:rPr>
                <w:rFonts w:ascii="HG丸ｺﾞｼｯｸM-PRO" w:eastAsia="HG丸ｺﾞｼｯｸM-PRO" w:hAnsi="HG丸ｺﾞｼｯｸM-PRO" w:hint="eastAsia"/>
                <w:sz w:val="18"/>
                <w:szCs w:val="18"/>
              </w:rPr>
              <w:t xml:space="preserve">　　５　わからない</w:t>
            </w:r>
          </w:p>
          <w:p w14:paraId="0CFE3E3C" w14:textId="77777777" w:rsidR="00580BEC" w:rsidRPr="00580BEC" w:rsidRDefault="00580BEC" w:rsidP="006B24CA">
            <w:pPr>
              <w:pStyle w:val="a4"/>
              <w:numPr>
                <w:ilvl w:val="0"/>
                <w:numId w:val="1"/>
              </w:numPr>
              <w:spacing w:line="300" w:lineRule="exact"/>
              <w:ind w:leftChars="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　そう思う　　２だいたいそう思う　を肯定的評価としてグラフの下に示しています。</w:t>
            </w:r>
          </w:p>
        </w:tc>
      </w:tr>
    </w:tbl>
    <w:p w14:paraId="5715C266" w14:textId="77777777" w:rsidR="001D7F4F" w:rsidRDefault="007D1251">
      <w:pPr>
        <w:rPr>
          <w:b/>
          <w:sz w:val="24"/>
          <w:szCs w:val="24"/>
        </w:rPr>
      </w:pPr>
      <w:r>
        <w:rPr>
          <w:noProof/>
        </w:rPr>
        <w:drawing>
          <wp:inline distT="0" distB="0" distL="0" distR="0" wp14:anchorId="7FCB9199" wp14:editId="2ABFFF89">
            <wp:extent cx="6181667" cy="6479540"/>
            <wp:effectExtent l="0" t="0" r="0" b="0"/>
            <wp:docPr id="2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81667" cy="6479540"/>
                    </a:xfrm>
                    <a:prstGeom prst="rect">
                      <a:avLst/>
                    </a:prstGeom>
                    <a:noFill/>
                  </pic:spPr>
                </pic:pic>
              </a:graphicData>
            </a:graphic>
          </wp:inline>
        </w:drawing>
      </w:r>
    </w:p>
    <w:p w14:paraId="78CF9D44" w14:textId="77777777" w:rsidR="001D7F4F" w:rsidRDefault="007D1251">
      <w:pPr>
        <w:rPr>
          <w:noProof/>
        </w:rPr>
      </w:pPr>
      <w:r>
        <w:rPr>
          <w:noProof/>
        </w:rPr>
        <w:lastRenderedPageBreak/>
        <w:drawing>
          <wp:inline distT="0" distB="0" distL="0" distR="0" wp14:anchorId="1A92F66D" wp14:editId="4B2613ED">
            <wp:extent cx="6179150" cy="7786370"/>
            <wp:effectExtent l="0" t="0" r="0" b="5080"/>
            <wp:docPr id="3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79150" cy="7786370"/>
                    </a:xfrm>
                    <a:prstGeom prst="rect">
                      <a:avLst/>
                    </a:prstGeom>
                    <a:noFill/>
                  </pic:spPr>
                </pic:pic>
              </a:graphicData>
            </a:graphic>
          </wp:inline>
        </w:drawing>
      </w:r>
    </w:p>
    <w:p w14:paraId="4FD12E37" w14:textId="77777777" w:rsidR="00EA72DD" w:rsidRPr="00BD0FFB" w:rsidRDefault="002B5BAC">
      <w:pPr>
        <w:rPr>
          <w:b/>
          <w:sz w:val="24"/>
          <w:szCs w:val="24"/>
        </w:rPr>
      </w:pPr>
      <w:r w:rsidRPr="00BD0FFB">
        <w:rPr>
          <w:rFonts w:hint="eastAsia"/>
          <w:b/>
          <w:sz w:val="24"/>
          <w:szCs w:val="24"/>
        </w:rPr>
        <w:t>【学校評価アンケート集計結果から】</w:t>
      </w:r>
    </w:p>
    <w:p w14:paraId="26E6DF34" w14:textId="574A1AC7" w:rsidR="00AE650E" w:rsidRDefault="002B5BAC" w:rsidP="002B5BAC">
      <w:r>
        <w:rPr>
          <w:rFonts w:hint="eastAsia"/>
        </w:rPr>
        <w:t xml:space="preserve">　アンケートは、全２</w:t>
      </w:r>
      <w:r w:rsidR="006A44A7">
        <w:rPr>
          <w:rFonts w:hint="eastAsia"/>
        </w:rPr>
        <w:t>２</w:t>
      </w:r>
      <w:r>
        <w:rPr>
          <w:rFonts w:hint="eastAsia"/>
        </w:rPr>
        <w:t>項目中、肯定的評価</w:t>
      </w:r>
      <w:r w:rsidRPr="00B86AE4">
        <w:rPr>
          <w:rFonts w:hint="eastAsia"/>
        </w:rPr>
        <w:t>（そう思う・だいたいそう思う）</w:t>
      </w:r>
      <w:r>
        <w:rPr>
          <w:rFonts w:hint="eastAsia"/>
        </w:rPr>
        <w:t>が</w:t>
      </w:r>
      <w:r w:rsidR="00AE650E">
        <w:rPr>
          <w:rFonts w:hint="eastAsia"/>
        </w:rPr>
        <w:t>80</w:t>
      </w:r>
      <w:r>
        <w:rPr>
          <w:rFonts w:hint="eastAsia"/>
        </w:rPr>
        <w:t>％以上の項目が</w:t>
      </w:r>
      <w:r w:rsidR="00AE0150">
        <w:rPr>
          <w:rFonts w:hint="eastAsia"/>
        </w:rPr>
        <w:t>２１</w:t>
      </w:r>
      <w:r>
        <w:rPr>
          <w:rFonts w:hint="eastAsia"/>
        </w:rPr>
        <w:t>項目でした。</w:t>
      </w:r>
      <w:r w:rsidR="00AE650E">
        <w:rPr>
          <w:rFonts w:hint="eastAsia"/>
        </w:rPr>
        <w:t>その中でも、</w:t>
      </w:r>
      <w:bookmarkStart w:id="0" w:name="_Hlk186988644"/>
      <w:r w:rsidR="00AE650E">
        <w:rPr>
          <w:rFonts w:hint="eastAsia"/>
        </w:rPr>
        <w:t>「１.学校の教育目標」</w:t>
      </w:r>
      <w:r w:rsidR="00320BFC">
        <w:rPr>
          <w:rFonts w:hint="eastAsia"/>
        </w:rPr>
        <w:t>「</w:t>
      </w:r>
      <w:r w:rsidR="00320BFC" w:rsidRPr="00320BFC">
        <w:t>4. 学校は子どもが自分の大切さ、他の人の大切さを認め、行動することができるような教育を進めている。</w:t>
      </w:r>
      <w:r w:rsidR="00320BFC">
        <w:rPr>
          <w:rFonts w:hint="eastAsia"/>
        </w:rPr>
        <w:t>」</w:t>
      </w:r>
      <w:r w:rsidR="00AE650E">
        <w:rPr>
          <w:rFonts w:hint="eastAsia"/>
        </w:rPr>
        <w:t>「10.情報発信」</w:t>
      </w:r>
      <w:r w:rsidR="00AE0150">
        <w:rPr>
          <w:rFonts w:hint="eastAsia"/>
        </w:rPr>
        <w:t>「</w:t>
      </w:r>
      <w:r w:rsidR="00AE0150" w:rsidRPr="00AE0150">
        <w:t>13. 学校は保護者からの相談や連絡に対して、適切に対応している。</w:t>
      </w:r>
      <w:r w:rsidR="00AE0150">
        <w:rPr>
          <w:rFonts w:hint="eastAsia"/>
        </w:rPr>
        <w:t>」</w:t>
      </w:r>
      <w:r w:rsidR="00AE650E">
        <w:rPr>
          <w:rFonts w:hint="eastAsia"/>
        </w:rPr>
        <w:t>「14.学校給食」</w:t>
      </w:r>
      <w:r w:rsidR="00320BFC">
        <w:rPr>
          <w:rFonts w:hint="eastAsia"/>
        </w:rPr>
        <w:t>「</w:t>
      </w:r>
      <w:r w:rsidR="00320BFC" w:rsidRPr="00320BFC">
        <w:t>16. 学校の受付・電話などの対応は、丁寧で親切である。</w:t>
      </w:r>
      <w:r w:rsidR="00320BFC">
        <w:rPr>
          <w:rFonts w:hint="eastAsia"/>
        </w:rPr>
        <w:t>」</w:t>
      </w:r>
      <w:r w:rsidR="00AE650E">
        <w:rPr>
          <w:rFonts w:hint="eastAsia"/>
        </w:rPr>
        <w:t>「17安心・安全」の</w:t>
      </w:r>
      <w:r w:rsidR="00A47728">
        <w:rPr>
          <w:rFonts w:hint="eastAsia"/>
        </w:rPr>
        <w:t>７</w:t>
      </w:r>
      <w:r w:rsidR="00AE650E">
        <w:rPr>
          <w:rFonts w:hint="eastAsia"/>
        </w:rPr>
        <w:t>項目</w:t>
      </w:r>
      <w:bookmarkEnd w:id="0"/>
      <w:r w:rsidR="00AE650E">
        <w:rPr>
          <w:rFonts w:hint="eastAsia"/>
        </w:rPr>
        <w:t>については95％以上の肯定的評価をいただくことができました。</w:t>
      </w:r>
    </w:p>
    <w:p w14:paraId="020DA4F6" w14:textId="77777777" w:rsidR="00AE650E" w:rsidRPr="0001534A" w:rsidRDefault="0065202D" w:rsidP="0065202D">
      <w:pPr>
        <w:ind w:firstLineChars="100" w:firstLine="210"/>
      </w:pPr>
      <w:r w:rsidRPr="0001534A">
        <w:rPr>
          <w:rFonts w:hint="eastAsia"/>
        </w:rPr>
        <w:lastRenderedPageBreak/>
        <w:t>80</w:t>
      </w:r>
      <w:r w:rsidR="002B5BAC" w:rsidRPr="0001534A">
        <w:rPr>
          <w:rFonts w:hint="eastAsia"/>
        </w:rPr>
        <w:t>％に届かなかったのが、「</w:t>
      </w:r>
      <w:r w:rsidR="00AE650E" w:rsidRPr="0001534A">
        <w:rPr>
          <w:rFonts w:hint="eastAsia"/>
        </w:rPr>
        <w:t>8</w:t>
      </w:r>
      <w:r w:rsidR="002B5BAC" w:rsidRPr="0001534A">
        <w:t>.</w:t>
      </w:r>
      <w:r w:rsidR="00AE650E" w:rsidRPr="0001534A">
        <w:rPr>
          <w:rFonts w:hint="eastAsia"/>
        </w:rPr>
        <w:t>進路・職業指導</w:t>
      </w:r>
      <w:r w:rsidR="00545B86" w:rsidRPr="0001534A">
        <w:rPr>
          <w:rFonts w:hint="eastAsia"/>
        </w:rPr>
        <w:t>」です。</w:t>
      </w:r>
      <w:r w:rsidRPr="0001534A">
        <w:rPr>
          <w:rFonts w:hint="eastAsia"/>
        </w:rPr>
        <w:t>進路指導については、1年生からキャリアパスポートを活用し、授業をはじめとして</w:t>
      </w:r>
      <w:r w:rsidR="006F4856" w:rsidRPr="0001534A">
        <w:rPr>
          <w:rFonts w:hint="eastAsia"/>
        </w:rPr>
        <w:t>係や委員会活動、</w:t>
      </w:r>
      <w:r w:rsidRPr="0001534A">
        <w:rPr>
          <w:rFonts w:hint="eastAsia"/>
        </w:rPr>
        <w:t>行事</w:t>
      </w:r>
      <w:r w:rsidR="006F4856" w:rsidRPr="0001534A">
        <w:rPr>
          <w:rFonts w:hint="eastAsia"/>
        </w:rPr>
        <w:t>など特別活動を</w:t>
      </w:r>
      <w:r w:rsidRPr="0001534A">
        <w:rPr>
          <w:rFonts w:hint="eastAsia"/>
        </w:rPr>
        <w:t>通して、</w:t>
      </w:r>
      <w:r w:rsidR="006F4856" w:rsidRPr="0001534A">
        <w:rPr>
          <w:rFonts w:hint="eastAsia"/>
        </w:rPr>
        <w:t>自己を見つめ、自己の将来に希望をもち、目標に向かって自己実現で</w:t>
      </w:r>
      <w:r w:rsidR="00AE0150" w:rsidRPr="0001534A">
        <w:rPr>
          <w:rFonts w:hint="eastAsia"/>
        </w:rPr>
        <w:t>きる機会を積極的に設定していきたいと考えています。</w:t>
      </w:r>
      <w:r w:rsidR="006F4856" w:rsidRPr="0001534A">
        <w:rPr>
          <w:rFonts w:hint="eastAsia"/>
        </w:rPr>
        <w:t>「わからない」という回答も多いことから、取組について情報発信も含めて検討していきます。</w:t>
      </w:r>
      <w:r w:rsidR="00C95407" w:rsidRPr="0001534A">
        <w:rPr>
          <w:rFonts w:hint="eastAsia"/>
        </w:rPr>
        <w:t>学校ホームページをほぼ毎日更新していますので、本校の教育活動をさらに理解していただくためにご活用いただけたら幸いです。</w:t>
      </w:r>
    </w:p>
    <w:p w14:paraId="607E2764" w14:textId="77777777" w:rsidR="006F4856" w:rsidRPr="0001534A" w:rsidRDefault="006F4856" w:rsidP="0065202D">
      <w:pPr>
        <w:ind w:firstLineChars="100" w:firstLine="210"/>
      </w:pPr>
    </w:p>
    <w:p w14:paraId="62B9FFBE" w14:textId="77777777" w:rsidR="00BD0FFB" w:rsidRPr="0001534A" w:rsidRDefault="00C95407" w:rsidP="00BD0FFB">
      <w:pPr>
        <w:pStyle w:val="a4"/>
        <w:numPr>
          <w:ilvl w:val="0"/>
          <w:numId w:val="2"/>
        </w:numPr>
        <w:ind w:leftChars="0"/>
        <w:rPr>
          <w:sz w:val="24"/>
          <w:szCs w:val="24"/>
          <w:u w:val="single"/>
        </w:rPr>
      </w:pPr>
      <w:r w:rsidRPr="0001534A">
        <w:rPr>
          <w:rFonts w:hint="eastAsia"/>
          <w:sz w:val="24"/>
          <w:szCs w:val="24"/>
          <w:u w:val="single"/>
        </w:rPr>
        <w:t>自由記入欄のご意見から</w:t>
      </w:r>
      <w:r w:rsidRPr="0001534A">
        <w:rPr>
          <w:rFonts w:hint="eastAsia"/>
          <w:szCs w:val="21"/>
          <w:u w:val="single"/>
        </w:rPr>
        <w:t>～</w:t>
      </w:r>
      <w:r w:rsidR="00BD0FFB" w:rsidRPr="0001534A">
        <w:rPr>
          <w:rFonts w:hint="eastAsia"/>
          <w:szCs w:val="21"/>
          <w:u w:val="single"/>
        </w:rPr>
        <w:t>抜粋</w:t>
      </w:r>
      <w:r w:rsidRPr="0001534A">
        <w:rPr>
          <w:rFonts w:hint="eastAsia"/>
          <w:szCs w:val="21"/>
          <w:u w:val="single"/>
        </w:rPr>
        <w:t>して回答いたします～</w:t>
      </w:r>
    </w:p>
    <w:p w14:paraId="149519C2" w14:textId="77777777" w:rsidR="0025283C" w:rsidRPr="0001534A" w:rsidRDefault="00C95407" w:rsidP="0025283C">
      <w:pPr>
        <w:autoSpaceDE w:val="0"/>
        <w:autoSpaceDN w:val="0"/>
        <w:adjustRightInd w:val="0"/>
        <w:spacing w:line="0" w:lineRule="atLeast"/>
        <w:jc w:val="left"/>
        <w:rPr>
          <w:rFonts w:ascii="HGP蜑ｵ闍ｱ・鯉ｾ滂ｾ夲ｽｾ・橸ｾ晢ｽｽE" w:eastAsia="HGP蜑ｵ闍ｱ・鯉ｾ滂ｾ夲ｽｾ・橸ｾ晢ｽｽE" w:cs="HGP蜑ｵ闍ｱ・鯉ｾ滂ｾ夲ｽｾ・橸ｾ晢ｽｽE"/>
          <w:kern w:val="0"/>
          <w:sz w:val="22"/>
        </w:rPr>
      </w:pPr>
      <w:r w:rsidRPr="0001534A">
        <w:rPr>
          <w:rFonts w:ascii="HGP蜑ｵ闍ｱ・鯉ｾ滂ｾ夲ｽｾ・橸ｾ晢ｽｽE" w:eastAsia="HGP蜑ｵ闍ｱ・鯉ｾ滂ｾ夲ｽｾ・橸ｾ晢ｽｽE" w:cs="HGP蜑ｵ闍ｱ・鯉ｾ滂ｾ夲ｽｾ・橸ｾ晢ｽｽE" w:hint="eastAsia"/>
          <w:kern w:val="0"/>
          <w:sz w:val="22"/>
        </w:rPr>
        <w:t>▲</w:t>
      </w:r>
      <w:r w:rsidR="0025283C" w:rsidRPr="0001534A">
        <w:rPr>
          <w:rFonts w:ascii="HGP蜑ｵ闍ｱ・鯉ｾ滂ｾ夲ｽｾ・橸ｾ晢ｽｽE" w:eastAsia="HGP蜑ｵ闍ｱ・鯉ｾ滂ｾ夲ｽｾ・橸ｾ晢ｽｽE" w:cs="HGP蜑ｵ闍ｱ・鯉ｾ滂ｾ夲ｽｾ・橸ｾ晢ｽｽE" w:hint="eastAsia"/>
          <w:kern w:val="0"/>
          <w:sz w:val="22"/>
        </w:rPr>
        <w:t>施設・設備について</w:t>
      </w:r>
    </w:p>
    <w:p w14:paraId="3709D303" w14:textId="2F9614E4" w:rsidR="00015410" w:rsidRPr="0001534A" w:rsidRDefault="0025283C" w:rsidP="0025283C">
      <w:pPr>
        <w:autoSpaceDE w:val="0"/>
        <w:autoSpaceDN w:val="0"/>
        <w:adjustRightInd w:val="0"/>
        <w:spacing w:line="0" w:lineRule="atLeast"/>
        <w:jc w:val="left"/>
        <w:rPr>
          <w:rFonts w:asciiTheme="minorEastAsia" w:hAnsiTheme="minorEastAsia" w:cs="Times New Roman"/>
          <w:szCs w:val="21"/>
        </w:rPr>
      </w:pPr>
      <w:r w:rsidRPr="0001534A">
        <w:rPr>
          <w:rFonts w:asciiTheme="minorEastAsia" w:hAnsiTheme="minorEastAsia" w:cs="HGP蜑ｵ闍ｱ・鯉ｾ滂ｾ夲ｽｾ・橸ｾ晢ｽｽE" w:hint="eastAsia"/>
          <w:kern w:val="0"/>
          <w:sz w:val="22"/>
        </w:rPr>
        <w:t xml:space="preserve">　</w:t>
      </w:r>
      <w:r w:rsidR="008E09C6" w:rsidRPr="0001534A">
        <w:rPr>
          <w:rFonts w:asciiTheme="minorEastAsia" w:hAnsiTheme="minorEastAsia" w:cs="HGP蜑ｵ闍ｱ・鯉ｾ滂ｾ夲ｽｾ・橸ｾ晢ｽｽE" w:hint="eastAsia"/>
          <w:kern w:val="0"/>
          <w:szCs w:val="21"/>
        </w:rPr>
        <w:t>トイレの設備について</w:t>
      </w:r>
      <w:r w:rsidRPr="0001534A">
        <w:rPr>
          <w:rFonts w:asciiTheme="minorEastAsia" w:hAnsiTheme="minorEastAsia" w:cs="HGP蜑ｵ闍ｱ・鯉ｾ滂ｾ夲ｽｾ・橸ｾ晢ｽｽE" w:hint="eastAsia"/>
          <w:kern w:val="0"/>
          <w:szCs w:val="21"/>
        </w:rPr>
        <w:t>のご指摘がありました。</w:t>
      </w:r>
      <w:r w:rsidR="008E09C6" w:rsidRPr="0001534A">
        <w:rPr>
          <w:rFonts w:asciiTheme="minorEastAsia" w:hAnsiTheme="minorEastAsia" w:cs="HGP蜑ｵ闍ｱ・鯉ｾ滂ｾ夲ｽｾ・橸ｾ晢ｽｽE" w:hint="eastAsia"/>
          <w:kern w:val="0"/>
          <w:szCs w:val="21"/>
        </w:rPr>
        <w:t>トイレについては、週に１回の業者による清掃と、子どもたちへの使い方の指導を併せて行っており、清潔な環境を保てるようにしています。また、今年度は管理等のすべてのトイレを改修しました。使い方について今後も指導を継続するとともに、新しいトイレの活用も図っていきたいと思います。</w:t>
      </w:r>
    </w:p>
    <w:p w14:paraId="0EF0E206" w14:textId="77777777" w:rsidR="00C95407" w:rsidRPr="0001534A" w:rsidRDefault="00C95407" w:rsidP="00C95407">
      <w:pPr>
        <w:autoSpaceDE w:val="0"/>
        <w:autoSpaceDN w:val="0"/>
        <w:adjustRightInd w:val="0"/>
        <w:jc w:val="left"/>
        <w:rPr>
          <w:rFonts w:ascii="HGP蜑ｵ闍ｱ・鯉ｾ滂ｾ夲ｽｾ・橸ｾ晢ｽｽE" w:eastAsia="HGP蜑ｵ闍ｱ・鯉ｾ滂ｾ夲ｽｾ・橸ｾ晢ｽｽE" w:cs="HGP蜑ｵ闍ｱ・鯉ｾ滂ｾ夲ｽｾ・橸ｾ晢ｽｽE"/>
          <w:kern w:val="0"/>
          <w:sz w:val="22"/>
        </w:rPr>
      </w:pPr>
    </w:p>
    <w:p w14:paraId="4A1BC20B" w14:textId="71C0E788" w:rsidR="00C95407" w:rsidRPr="0001534A" w:rsidRDefault="00C95407" w:rsidP="00C95407">
      <w:pPr>
        <w:autoSpaceDE w:val="0"/>
        <w:autoSpaceDN w:val="0"/>
        <w:adjustRightInd w:val="0"/>
        <w:jc w:val="left"/>
        <w:rPr>
          <w:rFonts w:ascii="HG荳ｸ・ｺ・橸ｽｼ・ｯ・ｸM-PRO" w:eastAsia="HG荳ｸ・ｺ・橸ｽｼ・ｯ・ｸM-PRO" w:cs="HG荳ｸ・ｺ・橸ｽｼ・ｯ・ｸM-PRO"/>
          <w:kern w:val="0"/>
          <w:sz w:val="22"/>
        </w:rPr>
      </w:pPr>
      <w:r w:rsidRPr="0001534A">
        <w:rPr>
          <w:rFonts w:ascii="HG荳ｸ・ｺ・橸ｽｼ・ｯ・ｸM-PRO" w:eastAsia="HG荳ｸ・ｺ・橸ｽｼ・ｯ・ｸM-PRO" w:cs="HG荳ｸ・ｺ・橸ｽｼ・ｯ・ｸM-PRO" w:hint="eastAsia"/>
          <w:kern w:val="0"/>
          <w:sz w:val="22"/>
        </w:rPr>
        <w:t>▲</w:t>
      </w:r>
      <w:r w:rsidR="008E09C6" w:rsidRPr="0001534A">
        <w:rPr>
          <w:rFonts w:ascii="HG荳ｸ・ｺ・橸ｽｼ・ｯ・ｸM-PRO" w:eastAsia="HG荳ｸ・ｺ・橸ｽｼ・ｯ・ｸM-PRO" w:cs="HG荳ｸ・ｺ・橸ｽｼ・ｯ・ｸM-PRO" w:hint="eastAsia"/>
          <w:kern w:val="0"/>
          <w:sz w:val="22"/>
        </w:rPr>
        <w:t>情報発信について</w:t>
      </w:r>
    </w:p>
    <w:p w14:paraId="1A8C19BF" w14:textId="31CF3EE4" w:rsidR="000A2B62" w:rsidRPr="0001534A" w:rsidRDefault="008E09C6" w:rsidP="00BE664A">
      <w:pPr>
        <w:autoSpaceDE w:val="0"/>
        <w:autoSpaceDN w:val="0"/>
        <w:adjustRightInd w:val="0"/>
        <w:ind w:firstLineChars="100" w:firstLine="210"/>
        <w:jc w:val="left"/>
        <w:rPr>
          <w:rFonts w:asciiTheme="minorEastAsia" w:hAnsiTheme="minorEastAsia" w:cs="Times New Roman"/>
          <w:szCs w:val="21"/>
        </w:rPr>
      </w:pPr>
      <w:r w:rsidRPr="0001534A">
        <w:rPr>
          <w:rFonts w:asciiTheme="minorEastAsia" w:hAnsiTheme="minorEastAsia" w:cs="Times New Roman" w:hint="eastAsia"/>
          <w:szCs w:val="21"/>
        </w:rPr>
        <w:t>①</w:t>
      </w:r>
      <w:r w:rsidR="00A53C73" w:rsidRPr="0001534A">
        <w:rPr>
          <w:rFonts w:asciiTheme="minorEastAsia" w:hAnsiTheme="minorEastAsia" w:cs="Times New Roman" w:hint="eastAsia"/>
          <w:szCs w:val="21"/>
        </w:rPr>
        <w:t>台風等の連絡時に、home＆schoolや学校ホームページがつながりにくくなる問題については、全市で発生しており、課題となっています。</w:t>
      </w:r>
      <w:r w:rsidR="00E37016" w:rsidRPr="0001534A">
        <w:rPr>
          <w:rFonts w:asciiTheme="minorEastAsia" w:hAnsiTheme="minorEastAsia" w:cs="Times New Roman" w:hint="eastAsia"/>
          <w:szCs w:val="21"/>
        </w:rPr>
        <w:t>課題改善に向けて</w:t>
      </w:r>
      <w:r w:rsidR="008335E8" w:rsidRPr="0001534A">
        <w:rPr>
          <w:rFonts w:asciiTheme="minorEastAsia" w:hAnsiTheme="minorEastAsia" w:cs="Times New Roman" w:hint="eastAsia"/>
          <w:szCs w:val="21"/>
        </w:rPr>
        <w:t>市に要望をしていきます。また、学校からも</w:t>
      </w:r>
      <w:r w:rsidR="00C55254" w:rsidRPr="0001534A">
        <w:rPr>
          <w:rFonts w:asciiTheme="minorEastAsia" w:hAnsiTheme="minorEastAsia" w:cs="Times New Roman" w:hint="eastAsia"/>
          <w:szCs w:val="21"/>
        </w:rPr>
        <w:t>できる</w:t>
      </w:r>
      <w:r w:rsidR="008335E8" w:rsidRPr="0001534A">
        <w:rPr>
          <w:rFonts w:asciiTheme="minorEastAsia" w:hAnsiTheme="minorEastAsia" w:cs="Times New Roman" w:hint="eastAsia"/>
          <w:szCs w:val="21"/>
        </w:rPr>
        <w:t>だけ</w:t>
      </w:r>
      <w:r w:rsidR="00C55254" w:rsidRPr="0001534A">
        <w:rPr>
          <w:rFonts w:asciiTheme="minorEastAsia" w:hAnsiTheme="minorEastAsia" w:cs="Times New Roman" w:hint="eastAsia"/>
          <w:szCs w:val="21"/>
        </w:rPr>
        <w:t>早</w:t>
      </w:r>
      <w:r w:rsidR="008335E8" w:rsidRPr="0001534A">
        <w:rPr>
          <w:rFonts w:asciiTheme="minorEastAsia" w:hAnsiTheme="minorEastAsia" w:cs="Times New Roman" w:hint="eastAsia"/>
          <w:szCs w:val="21"/>
        </w:rPr>
        <w:t>い</w:t>
      </w:r>
      <w:r w:rsidR="000A2B62" w:rsidRPr="0001534A">
        <w:rPr>
          <w:rFonts w:asciiTheme="minorEastAsia" w:hAnsiTheme="minorEastAsia" w:cs="Times New Roman" w:hint="eastAsia"/>
          <w:szCs w:val="21"/>
        </w:rPr>
        <w:t>時点で判断し、お伝えできるよう</w:t>
      </w:r>
      <w:r w:rsidR="00C55254" w:rsidRPr="0001534A">
        <w:rPr>
          <w:rFonts w:asciiTheme="minorEastAsia" w:hAnsiTheme="minorEastAsia" w:cs="Times New Roman" w:hint="eastAsia"/>
          <w:szCs w:val="21"/>
        </w:rPr>
        <w:t>心掛けます。</w:t>
      </w:r>
    </w:p>
    <w:p w14:paraId="792F5DDB" w14:textId="4366A997" w:rsidR="00A53C73" w:rsidRPr="0001534A" w:rsidRDefault="00C55254" w:rsidP="00BE664A">
      <w:pPr>
        <w:autoSpaceDE w:val="0"/>
        <w:autoSpaceDN w:val="0"/>
        <w:adjustRightInd w:val="0"/>
        <w:ind w:firstLineChars="100" w:firstLine="210"/>
        <w:jc w:val="left"/>
        <w:rPr>
          <w:rFonts w:asciiTheme="minorEastAsia" w:hAnsiTheme="minorEastAsia" w:cs="Times New Roman"/>
          <w:szCs w:val="21"/>
        </w:rPr>
      </w:pPr>
      <w:r w:rsidRPr="0001534A">
        <w:rPr>
          <w:rFonts w:asciiTheme="minorEastAsia" w:hAnsiTheme="minorEastAsia" w:cs="Times New Roman" w:hint="eastAsia"/>
          <w:szCs w:val="21"/>
        </w:rPr>
        <w:t>欠席や遅刻連絡につきましても</w:t>
      </w:r>
      <w:r w:rsidR="008335E8" w:rsidRPr="0001534A">
        <w:rPr>
          <w:rFonts w:asciiTheme="minorEastAsia" w:hAnsiTheme="minorEastAsia" w:cs="Times New Roman" w:hint="eastAsia"/>
          <w:szCs w:val="21"/>
        </w:rPr>
        <w:t>つながる時間を</w:t>
      </w:r>
      <w:r w:rsidR="00E37016" w:rsidRPr="0001534A">
        <w:rPr>
          <w:rFonts w:asciiTheme="minorEastAsia" w:hAnsiTheme="minorEastAsia" w:cs="Times New Roman" w:hint="eastAsia"/>
          <w:szCs w:val="21"/>
        </w:rPr>
        <w:t>見計らってご</w:t>
      </w:r>
      <w:r w:rsidR="008335E8" w:rsidRPr="0001534A">
        <w:rPr>
          <w:rFonts w:asciiTheme="minorEastAsia" w:hAnsiTheme="minorEastAsia" w:cs="Times New Roman" w:hint="eastAsia"/>
          <w:szCs w:val="21"/>
        </w:rPr>
        <w:t>連絡ください。連絡がない（つながらない）場合には、</w:t>
      </w:r>
      <w:r w:rsidR="00E37016" w:rsidRPr="0001534A">
        <w:rPr>
          <w:rFonts w:asciiTheme="minorEastAsia" w:hAnsiTheme="minorEastAsia" w:cs="Times New Roman" w:hint="eastAsia"/>
          <w:szCs w:val="21"/>
        </w:rPr>
        <w:t>学校からも</w:t>
      </w:r>
      <w:r w:rsidR="008335E8" w:rsidRPr="0001534A">
        <w:rPr>
          <w:rFonts w:asciiTheme="minorEastAsia" w:hAnsiTheme="minorEastAsia" w:cs="Times New Roman" w:hint="eastAsia"/>
          <w:szCs w:val="21"/>
        </w:rPr>
        <w:t>ご連絡させていただきます。</w:t>
      </w:r>
    </w:p>
    <w:p w14:paraId="488A889B" w14:textId="166313B6" w:rsidR="000A2B62" w:rsidRPr="0001534A" w:rsidRDefault="008335E8" w:rsidP="00BE664A">
      <w:pPr>
        <w:autoSpaceDE w:val="0"/>
        <w:autoSpaceDN w:val="0"/>
        <w:adjustRightInd w:val="0"/>
        <w:ind w:firstLineChars="100" w:firstLine="210"/>
        <w:jc w:val="left"/>
        <w:rPr>
          <w:rFonts w:asciiTheme="minorEastAsia" w:hAnsiTheme="minorEastAsia" w:cs="Times New Roman"/>
          <w:szCs w:val="21"/>
        </w:rPr>
      </w:pPr>
      <w:r w:rsidRPr="0001534A">
        <w:rPr>
          <w:rFonts w:asciiTheme="minorEastAsia" w:hAnsiTheme="minorEastAsia" w:cs="Times New Roman" w:hint="eastAsia"/>
          <w:szCs w:val="21"/>
        </w:rPr>
        <w:t>②home＆schoolでの情報発信の時間については、８</w:t>
      </w:r>
      <w:r w:rsidR="00E37016" w:rsidRPr="0001534A">
        <w:rPr>
          <w:rFonts w:asciiTheme="minorEastAsia" w:hAnsiTheme="minorEastAsia" w:cs="Times New Roman" w:hint="eastAsia"/>
          <w:szCs w:val="21"/>
        </w:rPr>
        <w:t>時から１７時</w:t>
      </w:r>
      <w:r w:rsidRPr="0001534A">
        <w:rPr>
          <w:rFonts w:asciiTheme="minorEastAsia" w:hAnsiTheme="minorEastAsia" w:cs="Times New Roman" w:hint="eastAsia"/>
          <w:szCs w:val="21"/>
        </w:rPr>
        <w:t>の間に</w:t>
      </w:r>
      <w:r w:rsidR="000A2B62" w:rsidRPr="0001534A">
        <w:rPr>
          <w:rFonts w:asciiTheme="minorEastAsia" w:hAnsiTheme="minorEastAsia" w:cs="Times New Roman" w:hint="eastAsia"/>
          <w:szCs w:val="21"/>
        </w:rPr>
        <w:t>行うよう努めます。</w:t>
      </w:r>
    </w:p>
    <w:p w14:paraId="46411885" w14:textId="167862DC" w:rsidR="00A53C73" w:rsidRPr="0001534A" w:rsidRDefault="000A2B62" w:rsidP="00BE664A">
      <w:pPr>
        <w:autoSpaceDE w:val="0"/>
        <w:autoSpaceDN w:val="0"/>
        <w:adjustRightInd w:val="0"/>
        <w:ind w:firstLineChars="100" w:firstLine="210"/>
        <w:jc w:val="left"/>
        <w:rPr>
          <w:rFonts w:asciiTheme="minorEastAsia" w:hAnsiTheme="minorEastAsia" w:cs="Times New Roman"/>
          <w:szCs w:val="21"/>
        </w:rPr>
      </w:pPr>
      <w:r w:rsidRPr="0001534A">
        <w:rPr>
          <w:rFonts w:asciiTheme="minorEastAsia" w:hAnsiTheme="minorEastAsia" w:cs="Times New Roman" w:hint="eastAsia"/>
          <w:szCs w:val="21"/>
        </w:rPr>
        <w:t>③紙の配布するお知らせのプリントについては、A版に統一いたします。ただし、学習で使用するプリントにつ</w:t>
      </w:r>
      <w:r w:rsidR="000F3ECE" w:rsidRPr="0001534A">
        <w:rPr>
          <w:rFonts w:asciiTheme="minorEastAsia" w:hAnsiTheme="minorEastAsia" w:cs="Times New Roman" w:hint="eastAsia"/>
          <w:szCs w:val="21"/>
        </w:rPr>
        <w:t>い</w:t>
      </w:r>
      <w:r w:rsidRPr="0001534A">
        <w:rPr>
          <w:rFonts w:asciiTheme="minorEastAsia" w:hAnsiTheme="minorEastAsia" w:cs="Times New Roman" w:hint="eastAsia"/>
          <w:szCs w:val="21"/>
        </w:rPr>
        <w:t>ては、ファイルや台紙のサイズに合わせているので、B版を使用する場合があります。</w:t>
      </w:r>
    </w:p>
    <w:p w14:paraId="0A190C38" w14:textId="23755343" w:rsidR="000A2B62" w:rsidRPr="0001534A" w:rsidRDefault="000A2B62" w:rsidP="00BE664A">
      <w:pPr>
        <w:autoSpaceDE w:val="0"/>
        <w:autoSpaceDN w:val="0"/>
        <w:adjustRightInd w:val="0"/>
        <w:ind w:firstLineChars="100" w:firstLine="210"/>
        <w:jc w:val="left"/>
        <w:rPr>
          <w:rFonts w:asciiTheme="minorEastAsia" w:hAnsiTheme="minorEastAsia" w:cs="Times New Roman"/>
          <w:szCs w:val="21"/>
        </w:rPr>
      </w:pPr>
      <w:r w:rsidRPr="0001534A">
        <w:rPr>
          <w:rFonts w:asciiTheme="minorEastAsia" w:hAnsiTheme="minorEastAsia" w:cs="Times New Roman" w:hint="eastAsia"/>
          <w:szCs w:val="21"/>
        </w:rPr>
        <w:t>④ホームページの更新につきましては、できるだけいろいろな学年の活動の様子を知っていただきたく発信しています。通知をオフにしていただき、ホームページから直接ご覧いただくなど工夫していただけるとありがたいです。</w:t>
      </w:r>
    </w:p>
    <w:p w14:paraId="005F0ECB" w14:textId="77777777" w:rsidR="00B10BBB" w:rsidRPr="0001534A" w:rsidRDefault="00B10BBB" w:rsidP="00B10BBB">
      <w:pPr>
        <w:autoSpaceDE w:val="0"/>
        <w:autoSpaceDN w:val="0"/>
        <w:adjustRightInd w:val="0"/>
        <w:jc w:val="left"/>
        <w:rPr>
          <w:rFonts w:ascii="HG荳ｸ・ｺ・橸ｽｼ・ｯ・ｸM-PRO" w:eastAsia="HG荳ｸ・ｺ・橸ｽｼ・ｯ・ｸM-PRO" w:cs="HG荳ｸ・ｺ・橸ｽｼ・ｯ・ｸM-PRO"/>
          <w:kern w:val="0"/>
          <w:sz w:val="22"/>
        </w:rPr>
      </w:pPr>
    </w:p>
    <w:p w14:paraId="59C724D0" w14:textId="4BFF4B95" w:rsidR="00B10BBB" w:rsidRPr="0001534A" w:rsidRDefault="00B10BBB" w:rsidP="00B10BBB">
      <w:pPr>
        <w:autoSpaceDE w:val="0"/>
        <w:autoSpaceDN w:val="0"/>
        <w:adjustRightInd w:val="0"/>
        <w:jc w:val="left"/>
        <w:rPr>
          <w:rFonts w:ascii="HG荳ｸ・ｺ・橸ｽｼ・ｯ・ｸM-PRO" w:eastAsia="HG荳ｸ・ｺ・橸ｽｼ・ｯ・ｸM-PRO" w:cs="HG荳ｸ・ｺ・橸ｽｼ・ｯ・ｸM-PRO"/>
          <w:kern w:val="0"/>
          <w:sz w:val="22"/>
        </w:rPr>
      </w:pPr>
      <w:r w:rsidRPr="0001534A">
        <w:rPr>
          <w:rFonts w:ascii="HG荳ｸ・ｺ・橸ｽｼ・ｯ・ｸM-PRO" w:eastAsia="HG荳ｸ・ｺ・橸ｽｼ・ｯ・ｸM-PRO" w:cs="HG荳ｸ・ｺ・橸ｽｼ・ｯ・ｸM-PRO" w:hint="eastAsia"/>
          <w:kern w:val="0"/>
          <w:sz w:val="22"/>
        </w:rPr>
        <w:t>▲</w:t>
      </w:r>
      <w:r w:rsidR="000F3ECE" w:rsidRPr="0001534A">
        <w:rPr>
          <w:rFonts w:ascii="HG荳ｸ・ｺ・橸ｽｼ・ｯ・ｸM-PRO" w:eastAsia="HG荳ｸ・ｺ・橸ｽｼ・ｯ・ｸM-PRO" w:cs="HG荳ｸ・ｺ・橸ｽｼ・ｯ・ｸM-PRO" w:hint="eastAsia"/>
          <w:kern w:val="0"/>
          <w:sz w:val="22"/>
        </w:rPr>
        <w:t>PCの活用について</w:t>
      </w:r>
    </w:p>
    <w:p w14:paraId="3A328654" w14:textId="47737879" w:rsidR="00DC7CEB" w:rsidRPr="0001534A" w:rsidRDefault="000F3ECE" w:rsidP="00BE664A">
      <w:pPr>
        <w:autoSpaceDE w:val="0"/>
        <w:autoSpaceDN w:val="0"/>
        <w:adjustRightInd w:val="0"/>
        <w:ind w:firstLineChars="100" w:firstLine="210"/>
        <w:jc w:val="left"/>
        <w:rPr>
          <w:rFonts w:asciiTheme="minorEastAsia" w:hAnsiTheme="minorEastAsia" w:cs="Times New Roman"/>
          <w:szCs w:val="21"/>
        </w:rPr>
      </w:pPr>
      <w:r w:rsidRPr="0001534A">
        <w:rPr>
          <w:rFonts w:asciiTheme="minorEastAsia" w:hAnsiTheme="minorEastAsia" w:cs="Times New Roman" w:hint="eastAsia"/>
          <w:szCs w:val="21"/>
        </w:rPr>
        <w:t>PCの使用については、「八王子市情報能力活用表」を基に、各学年で統一した指導を心掛けています。情報モラルも含め、各学年で指導すべき内容を確認しながら進めていきます。また、</w:t>
      </w:r>
      <w:r w:rsidR="00DC7CEB" w:rsidRPr="0001534A">
        <w:rPr>
          <w:rFonts w:asciiTheme="minorEastAsia" w:hAnsiTheme="minorEastAsia" w:cs="Times New Roman" w:hint="eastAsia"/>
          <w:szCs w:val="21"/>
        </w:rPr>
        <w:t>５・６年生の</w:t>
      </w:r>
      <w:r w:rsidRPr="0001534A">
        <w:rPr>
          <w:rFonts w:asciiTheme="minorEastAsia" w:hAnsiTheme="minorEastAsia" w:cs="Times New Roman" w:hint="eastAsia"/>
          <w:szCs w:val="21"/>
        </w:rPr>
        <w:t>セーフティー教室では、</w:t>
      </w:r>
      <w:r w:rsidR="00DC7CEB" w:rsidRPr="0001534A">
        <w:rPr>
          <w:rFonts w:asciiTheme="minorEastAsia" w:hAnsiTheme="minorEastAsia" w:cs="Times New Roman" w:hint="eastAsia"/>
          <w:szCs w:val="21"/>
        </w:rPr>
        <w:t>SNSとの安全なかかわり方について学習しています。</w:t>
      </w:r>
      <w:r w:rsidR="00E37016" w:rsidRPr="0001534A">
        <w:rPr>
          <w:rFonts w:asciiTheme="minorEastAsia" w:hAnsiTheme="minorEastAsia" w:cs="Times New Roman" w:hint="eastAsia"/>
          <w:szCs w:val="21"/>
        </w:rPr>
        <w:t>毎年見直しを図っている</w:t>
      </w:r>
      <w:r w:rsidR="00DC7CEB" w:rsidRPr="0001534A">
        <w:rPr>
          <w:rFonts w:asciiTheme="minorEastAsia" w:hAnsiTheme="minorEastAsia" w:cs="Times New Roman" w:hint="eastAsia"/>
          <w:szCs w:val="21"/>
        </w:rPr>
        <w:t>「SNS学校ルール」を策定する際は、子どもたち同士の話し合いも取り入れ、自分事として考えられるように指導していきます。</w:t>
      </w:r>
    </w:p>
    <w:p w14:paraId="317D6726" w14:textId="77777777" w:rsidR="00DC7CEB" w:rsidRPr="0001534A" w:rsidRDefault="00DC7CEB" w:rsidP="00C95407">
      <w:pPr>
        <w:autoSpaceDE w:val="0"/>
        <w:autoSpaceDN w:val="0"/>
        <w:adjustRightInd w:val="0"/>
        <w:jc w:val="left"/>
        <w:rPr>
          <w:rFonts w:ascii="HGP蜑ｵ闍ｱ・鯉ｾ滂ｾ夲ｽｾ・橸ｾ晢ｽｽE" w:eastAsia="HGP蜑ｵ闍ｱ・鯉ｾ滂ｾ夲ｽｾ・橸ｾ晢ｽｽE" w:cs="HGP蜑ｵ闍ｱ・鯉ｾ滂ｾ夲ｽｾ・橸ｾ晢ｽｽE"/>
          <w:kern w:val="0"/>
          <w:sz w:val="22"/>
        </w:rPr>
      </w:pPr>
    </w:p>
    <w:p w14:paraId="0C03AFD6" w14:textId="77777777" w:rsidR="00747E2B" w:rsidRPr="0001534A" w:rsidRDefault="00C95407" w:rsidP="00C95407">
      <w:pPr>
        <w:autoSpaceDE w:val="0"/>
        <w:autoSpaceDN w:val="0"/>
        <w:adjustRightInd w:val="0"/>
        <w:jc w:val="left"/>
        <w:rPr>
          <w:rFonts w:ascii="HG荳ｸ・ｺ・橸ｽｼ・ｯ・ｸM-PRO" w:eastAsia="HG荳ｸ・ｺ・橸ｽｼ・ｯ・ｸM-PRO" w:cs="HG荳ｸ・ｺ・橸ｽｼ・ｯ・ｸM-PRO"/>
          <w:kern w:val="0"/>
          <w:sz w:val="22"/>
        </w:rPr>
      </w:pPr>
      <w:r w:rsidRPr="0001534A">
        <w:rPr>
          <w:rFonts w:ascii="HG荳ｸ・ｺ・橸ｽｼ・ｯ・ｸM-PRO" w:eastAsia="HG荳ｸ・ｺ・橸ｽｼ・ｯ・ｸM-PRO" w:cs="HG荳ｸ・ｺ・橸ｽｼ・ｯ・ｸM-PRO" w:hint="eastAsia"/>
          <w:kern w:val="0"/>
          <w:sz w:val="22"/>
        </w:rPr>
        <w:t>▲</w:t>
      </w:r>
      <w:r w:rsidR="00767954" w:rsidRPr="0001534A">
        <w:rPr>
          <w:rFonts w:ascii="HG荳ｸ・ｺ・橸ｽｼ・ｯ・ｸM-PRO" w:eastAsia="HG荳ｸ・ｺ・橸ｽｼ・ｯ・ｸM-PRO" w:cs="HG荳ｸ・ｺ・橸ｽｼ・ｯ・ｸM-PRO" w:hint="eastAsia"/>
          <w:kern w:val="0"/>
          <w:sz w:val="22"/>
        </w:rPr>
        <w:t>教師の</w:t>
      </w:r>
      <w:r w:rsidR="0020273E" w:rsidRPr="0001534A">
        <w:rPr>
          <w:rFonts w:ascii="HG荳ｸ・ｺ・橸ｽｼ・ｯ・ｸM-PRO" w:eastAsia="HG荳ｸ・ｺ・橸ｽｼ・ｯ・ｸM-PRO" w:cs="HG荳ｸ・ｺ・橸ｽｼ・ｯ・ｸM-PRO" w:hint="eastAsia"/>
          <w:kern w:val="0"/>
          <w:sz w:val="22"/>
        </w:rPr>
        <w:t>指導・</w:t>
      </w:r>
      <w:r w:rsidR="00767954" w:rsidRPr="0001534A">
        <w:rPr>
          <w:rFonts w:ascii="HG荳ｸ・ｺ・橸ｽｼ・ｯ・ｸM-PRO" w:eastAsia="HG荳ｸ・ｺ・橸ｽｼ・ｯ・ｸM-PRO" w:cs="HG荳ｸ・ｺ・橸ｽｼ・ｯ・ｸM-PRO" w:hint="eastAsia"/>
          <w:kern w:val="0"/>
          <w:sz w:val="22"/>
        </w:rPr>
        <w:t>姿勢について</w:t>
      </w:r>
    </w:p>
    <w:p w14:paraId="60BCF2A3" w14:textId="77777777" w:rsidR="00DC7CEB" w:rsidRPr="0001534A" w:rsidRDefault="0020273E" w:rsidP="0020273E">
      <w:pPr>
        <w:ind w:firstLineChars="100" w:firstLine="210"/>
        <w:rPr>
          <w:rFonts w:asciiTheme="minorEastAsia" w:hAnsiTheme="minorEastAsia" w:cs="Times New Roman"/>
          <w:szCs w:val="21"/>
        </w:rPr>
      </w:pPr>
      <w:r w:rsidRPr="0001534A">
        <w:rPr>
          <w:rFonts w:asciiTheme="minorEastAsia" w:hAnsiTheme="minorEastAsia" w:cs="Times New Roman" w:hint="eastAsia"/>
          <w:szCs w:val="21"/>
        </w:rPr>
        <w:t>教師の指導や子どもへの接し方についてのご意見をいただきました。</w:t>
      </w:r>
      <w:r w:rsidR="00DC7CEB" w:rsidRPr="0001534A">
        <w:rPr>
          <w:rFonts w:asciiTheme="minorEastAsia" w:hAnsiTheme="minorEastAsia" w:cs="Times New Roman" w:hint="eastAsia"/>
          <w:szCs w:val="21"/>
        </w:rPr>
        <w:t>引き続き、授業観察や自己評価の実施を通して</w:t>
      </w:r>
      <w:r w:rsidRPr="0001534A">
        <w:rPr>
          <w:rFonts w:asciiTheme="minorEastAsia" w:hAnsiTheme="minorEastAsia" w:cs="Times New Roman" w:hint="eastAsia"/>
          <w:szCs w:val="21"/>
        </w:rPr>
        <w:t>適切な指導がなされているか点検しています。</w:t>
      </w:r>
      <w:r w:rsidR="00297D14" w:rsidRPr="0001534A">
        <w:rPr>
          <w:rFonts w:asciiTheme="minorEastAsia" w:hAnsiTheme="minorEastAsia" w:cs="Times New Roman" w:hint="eastAsia"/>
          <w:szCs w:val="21"/>
        </w:rPr>
        <w:t>また、</w:t>
      </w:r>
      <w:r w:rsidR="00DC7CEB" w:rsidRPr="0001534A">
        <w:rPr>
          <w:rFonts w:asciiTheme="minorEastAsia" w:hAnsiTheme="minorEastAsia" w:cs="Times New Roman" w:hint="eastAsia"/>
          <w:szCs w:val="21"/>
        </w:rPr>
        <w:t>校内研究（今年度は算数科）の実践や相互授業参観、自己研修を積み重ねながら指導力向上を図ってまいります。</w:t>
      </w:r>
    </w:p>
    <w:p w14:paraId="630D0F75" w14:textId="77777777" w:rsidR="00DA69B5" w:rsidRPr="0001534A" w:rsidRDefault="00DA69B5" w:rsidP="0020273E">
      <w:pPr>
        <w:ind w:firstLineChars="100" w:firstLine="210"/>
        <w:rPr>
          <w:rFonts w:asciiTheme="minorEastAsia" w:hAnsiTheme="minorEastAsia" w:cs="Times New Roman"/>
          <w:szCs w:val="21"/>
        </w:rPr>
      </w:pPr>
    </w:p>
    <w:p w14:paraId="0716E921" w14:textId="0661E7AC" w:rsidR="0020273E" w:rsidRPr="0001534A" w:rsidRDefault="0020273E" w:rsidP="0020273E">
      <w:pPr>
        <w:autoSpaceDE w:val="0"/>
        <w:autoSpaceDN w:val="0"/>
        <w:adjustRightInd w:val="0"/>
        <w:jc w:val="left"/>
        <w:rPr>
          <w:rFonts w:ascii="HG荳ｸ・ｺ・橸ｽｼ・ｯ・ｸM-PRO" w:eastAsia="HG荳ｸ・ｺ・橸ｽｼ・ｯ・ｸM-PRO" w:cs="HG荳ｸ・ｺ・橸ｽｼ・ｯ・ｸM-PRO"/>
          <w:kern w:val="0"/>
          <w:sz w:val="22"/>
        </w:rPr>
      </w:pPr>
      <w:r w:rsidRPr="0001534A">
        <w:rPr>
          <w:rFonts w:ascii="HG荳ｸ・ｺ・橸ｽｼ・ｯ・ｸM-PRO" w:eastAsia="HG荳ｸ・ｺ・橸ｽｼ・ｯ・ｸM-PRO" w:cs="HG荳ｸ・ｺ・橸ｽｼ・ｯ・ｸM-PRO" w:hint="eastAsia"/>
          <w:kern w:val="0"/>
          <w:sz w:val="22"/>
        </w:rPr>
        <w:t>▲</w:t>
      </w:r>
      <w:r w:rsidR="00CD08A3" w:rsidRPr="0001534A">
        <w:rPr>
          <w:rFonts w:ascii="HG荳ｸ・ｺ・橸ｽｼ・ｯ・ｸM-PRO" w:eastAsia="HG荳ｸ・ｺ・橸ｽｼ・ｯ・ｸM-PRO" w:cs="HG荳ｸ・ｺ・橸ｽｼ・ｯ・ｸM-PRO" w:hint="eastAsia"/>
          <w:kern w:val="0"/>
          <w:sz w:val="22"/>
        </w:rPr>
        <w:t>PTAについて</w:t>
      </w:r>
    </w:p>
    <w:p w14:paraId="6A147500" w14:textId="0D2D0273" w:rsidR="00E37016" w:rsidRPr="0001534A" w:rsidRDefault="00E37016" w:rsidP="00E37016">
      <w:pPr>
        <w:ind w:firstLineChars="100" w:firstLine="210"/>
        <w:rPr>
          <w:rFonts w:asciiTheme="minorEastAsia" w:hAnsiTheme="minorEastAsia" w:cs="Times New Roman"/>
          <w:szCs w:val="21"/>
        </w:rPr>
      </w:pPr>
      <w:r w:rsidRPr="0001534A">
        <w:rPr>
          <w:rFonts w:asciiTheme="minorEastAsia" w:hAnsiTheme="minorEastAsia" w:cs="Times New Roman" w:hint="eastAsia"/>
          <w:szCs w:val="21"/>
        </w:rPr>
        <w:t>任意のボランティア団体ですので、加入について強制するものではありません。</w:t>
      </w:r>
      <w:r w:rsidR="009F0AC9" w:rsidRPr="0001534A">
        <w:rPr>
          <w:rFonts w:asciiTheme="minorEastAsia" w:hAnsiTheme="minorEastAsia" w:cs="Times New Roman" w:hint="eastAsia"/>
          <w:szCs w:val="21"/>
        </w:rPr>
        <w:t>保護者の皆様</w:t>
      </w:r>
      <w:r w:rsidRPr="0001534A">
        <w:rPr>
          <w:rFonts w:asciiTheme="minorEastAsia" w:hAnsiTheme="minorEastAsia" w:cs="Times New Roman" w:hint="eastAsia"/>
          <w:szCs w:val="21"/>
        </w:rPr>
        <w:t>お一人お</w:t>
      </w:r>
      <w:r w:rsidRPr="0001534A">
        <w:rPr>
          <w:rFonts w:asciiTheme="minorEastAsia" w:hAnsiTheme="minorEastAsia" w:cs="Times New Roman" w:hint="eastAsia"/>
          <w:szCs w:val="21"/>
        </w:rPr>
        <w:lastRenderedPageBreak/>
        <w:t>ひとりが「子どもたちのためになること」を、できる範囲で支援していただけたらと考えています。</w:t>
      </w:r>
    </w:p>
    <w:p w14:paraId="17E91F43" w14:textId="3956BA48" w:rsidR="00D85D75" w:rsidRPr="0001534A" w:rsidRDefault="00E37016" w:rsidP="009F412F">
      <w:pPr>
        <w:ind w:firstLineChars="100" w:firstLine="210"/>
        <w:rPr>
          <w:rFonts w:asciiTheme="minorEastAsia" w:hAnsiTheme="minorEastAsia" w:cs="Times New Roman"/>
          <w:szCs w:val="21"/>
        </w:rPr>
      </w:pPr>
      <w:r w:rsidRPr="0001534A">
        <w:rPr>
          <w:rFonts w:asciiTheme="minorEastAsia" w:hAnsiTheme="minorEastAsia" w:cs="Times New Roman" w:hint="eastAsia"/>
          <w:szCs w:val="21"/>
        </w:rPr>
        <w:t>現在の</w:t>
      </w:r>
      <w:r w:rsidR="00CD08A3" w:rsidRPr="0001534A">
        <w:rPr>
          <w:rFonts w:asciiTheme="minorEastAsia" w:hAnsiTheme="minorEastAsia" w:cs="Times New Roman" w:hint="eastAsia"/>
          <w:szCs w:val="21"/>
        </w:rPr>
        <w:t>PTA</w:t>
      </w:r>
      <w:r w:rsidR="00784FF2" w:rsidRPr="0001534A">
        <w:rPr>
          <w:rFonts w:asciiTheme="minorEastAsia" w:hAnsiTheme="minorEastAsia" w:cs="Times New Roman" w:hint="eastAsia"/>
          <w:szCs w:val="21"/>
        </w:rPr>
        <w:t>の活動につきましては、</w:t>
      </w:r>
      <w:r w:rsidR="00CD08A3" w:rsidRPr="0001534A">
        <w:rPr>
          <w:rFonts w:asciiTheme="minorEastAsia" w:hAnsiTheme="minorEastAsia" w:cs="Times New Roman" w:hint="eastAsia"/>
          <w:szCs w:val="21"/>
        </w:rPr>
        <w:t>保護者と学校とで協働しながら活動を進めています。役員会や運営員会に</w:t>
      </w:r>
      <w:r w:rsidR="0092145A" w:rsidRPr="0001534A">
        <w:rPr>
          <w:rFonts w:asciiTheme="minorEastAsia" w:hAnsiTheme="minorEastAsia" w:cs="Times New Roman" w:hint="eastAsia"/>
          <w:szCs w:val="21"/>
        </w:rPr>
        <w:t>は</w:t>
      </w:r>
      <w:r w:rsidR="00CD08A3" w:rsidRPr="0001534A">
        <w:rPr>
          <w:rFonts w:asciiTheme="minorEastAsia" w:hAnsiTheme="minorEastAsia" w:cs="Times New Roman" w:hint="eastAsia"/>
          <w:szCs w:val="21"/>
        </w:rPr>
        <w:t>管理職も参画し、保護者の代表の皆様と一緒に子どもたちにとってよりよい学校生活や地域生活が送れるよう</w:t>
      </w:r>
      <w:r w:rsidR="00D85D75" w:rsidRPr="0001534A">
        <w:rPr>
          <w:rFonts w:asciiTheme="minorEastAsia" w:hAnsiTheme="minorEastAsia" w:cs="Times New Roman" w:hint="eastAsia"/>
          <w:szCs w:val="21"/>
        </w:rPr>
        <w:t>協議をしています。また、</w:t>
      </w:r>
      <w:r w:rsidR="0092145A" w:rsidRPr="0001534A">
        <w:rPr>
          <w:rFonts w:asciiTheme="minorEastAsia" w:hAnsiTheme="minorEastAsia" w:cs="Times New Roman" w:hint="eastAsia"/>
          <w:szCs w:val="21"/>
        </w:rPr>
        <w:t>活動内容については、負担軽減や内容の精選も行っていただいています。</w:t>
      </w:r>
      <w:r w:rsidR="00D85D75" w:rsidRPr="0001534A">
        <w:rPr>
          <w:rFonts w:asciiTheme="minorEastAsia" w:hAnsiTheme="minorEastAsia" w:cs="Times New Roman" w:hint="eastAsia"/>
          <w:szCs w:val="21"/>
        </w:rPr>
        <w:t>また、防災備蓄の購入や、子どもたちの豊かな体験につながる活動への補助などPTA会費の活用についても熟議し、見直しを図っていただいています。</w:t>
      </w:r>
    </w:p>
    <w:p w14:paraId="44DBA689" w14:textId="77777777" w:rsidR="00E37016" w:rsidRPr="0001534A" w:rsidRDefault="00E37016" w:rsidP="00020350">
      <w:pPr>
        <w:autoSpaceDE w:val="0"/>
        <w:autoSpaceDN w:val="0"/>
        <w:adjustRightInd w:val="0"/>
        <w:jc w:val="left"/>
        <w:rPr>
          <w:rFonts w:ascii="HG荳ｸ・ｺ・橸ｽｼ・ｯ・ｸM-PRO" w:eastAsia="HG荳ｸ・ｺ・橸ｽｼ・ｯ・ｸM-PRO" w:cs="HG荳ｸ・ｺ・橸ｽｼ・ｯ・ｸM-PRO"/>
          <w:kern w:val="0"/>
          <w:sz w:val="22"/>
        </w:rPr>
      </w:pPr>
    </w:p>
    <w:p w14:paraId="5620448A" w14:textId="4F352510" w:rsidR="00020350" w:rsidRPr="0001534A" w:rsidRDefault="00020350" w:rsidP="00020350">
      <w:pPr>
        <w:autoSpaceDE w:val="0"/>
        <w:autoSpaceDN w:val="0"/>
        <w:adjustRightInd w:val="0"/>
        <w:jc w:val="left"/>
        <w:rPr>
          <w:rFonts w:ascii="HG荳ｸ・ｺ・橸ｽｼ・ｯ・ｸM-PRO" w:eastAsia="HG荳ｸ・ｺ・橸ｽｼ・ｯ・ｸM-PRO" w:cs="HG荳ｸ・ｺ・橸ｽｼ・ｯ・ｸM-PRO"/>
          <w:kern w:val="0"/>
          <w:sz w:val="22"/>
        </w:rPr>
      </w:pPr>
      <w:r w:rsidRPr="0001534A">
        <w:rPr>
          <w:rFonts w:ascii="HG荳ｸ・ｺ・橸ｽｼ・ｯ・ｸM-PRO" w:eastAsia="HG荳ｸ・ｺ・橸ｽｼ・ｯ・ｸM-PRO" w:cs="HG荳ｸ・ｺ・橸ｽｼ・ｯ・ｸM-PRO" w:hint="eastAsia"/>
          <w:kern w:val="0"/>
          <w:sz w:val="22"/>
        </w:rPr>
        <w:t>▲行事の日程について</w:t>
      </w:r>
    </w:p>
    <w:p w14:paraId="578ECD1B" w14:textId="1523728F" w:rsidR="00020350" w:rsidRPr="0001534A" w:rsidRDefault="00020350" w:rsidP="009F412F">
      <w:pPr>
        <w:ind w:firstLineChars="100" w:firstLine="210"/>
        <w:rPr>
          <w:rFonts w:asciiTheme="minorEastAsia" w:hAnsiTheme="minorEastAsia" w:cs="HGP蜑ｵ闍ｱ・鯉ｾ滂ｾ夲ｽｾ・橸ｾ晢ｽｽE"/>
          <w:kern w:val="0"/>
          <w:szCs w:val="21"/>
        </w:rPr>
      </w:pPr>
      <w:r w:rsidRPr="0001534A">
        <w:rPr>
          <w:rFonts w:asciiTheme="minorEastAsia" w:hAnsiTheme="minorEastAsia" w:cs="HGP蜑ｵ闍ｱ・鯉ｾ滂ｾ夲ｽｾ・橸ｾ晢ｽｽE" w:hint="eastAsia"/>
          <w:kern w:val="0"/>
          <w:szCs w:val="21"/>
        </w:rPr>
        <w:t>本校の行事と近隣の幼稚園・保育園の行事が重なってしまっているとのご指摘がありました。保幼小連携会議や小中一貫教育グループで、年間行事については共有しながら進めていますが、各校の様々な事情で、</w:t>
      </w:r>
      <w:r w:rsidR="00E37016" w:rsidRPr="0001534A">
        <w:rPr>
          <w:rFonts w:asciiTheme="minorEastAsia" w:hAnsiTheme="minorEastAsia" w:cs="HGP蜑ｵ闍ｱ・鯉ｾ滂ｾ夲ｽｾ・橸ｾ晢ｽｽE" w:hint="eastAsia"/>
          <w:kern w:val="0"/>
          <w:szCs w:val="21"/>
        </w:rPr>
        <w:t>日程が重なってしまうことも</w:t>
      </w:r>
      <w:r w:rsidRPr="0001534A">
        <w:rPr>
          <w:rFonts w:asciiTheme="minorEastAsia" w:hAnsiTheme="minorEastAsia" w:cs="HGP蜑ｵ闍ｱ・鯉ｾ滂ｾ夲ｽｾ・橸ｾ晢ｽｽE" w:hint="eastAsia"/>
          <w:kern w:val="0"/>
          <w:szCs w:val="21"/>
        </w:rPr>
        <w:t>あります。申し訳ありません。学習発表会については、金曜日に児童鑑賞日を設定しております。ご都合がつく場合は、金曜日にご参観ください。</w:t>
      </w:r>
    </w:p>
    <w:p w14:paraId="2A63FB9A" w14:textId="58B81C2F" w:rsidR="00DE5862" w:rsidRPr="0001534A" w:rsidRDefault="00DE5862" w:rsidP="009F412F">
      <w:pPr>
        <w:ind w:firstLineChars="100" w:firstLine="210"/>
        <w:rPr>
          <w:rFonts w:asciiTheme="minorEastAsia" w:hAnsiTheme="minorEastAsia" w:cs="HGP蜑ｵ闍ｱ・鯉ｾ滂ｾ夲ｽｾ・橸ｾ晢ｽｽE"/>
          <w:kern w:val="0"/>
          <w:szCs w:val="21"/>
        </w:rPr>
      </w:pPr>
    </w:p>
    <w:p w14:paraId="2A1E1DBA" w14:textId="77777777" w:rsidR="00DE5862" w:rsidRPr="0001534A" w:rsidRDefault="00DE5862" w:rsidP="009F412F">
      <w:pPr>
        <w:ind w:firstLineChars="100" w:firstLine="210"/>
        <w:rPr>
          <w:rFonts w:asciiTheme="minorEastAsia" w:hAnsiTheme="minorEastAsia" w:cs="HGP蜑ｵ闍ｱ・鯉ｾ滂ｾ夲ｽｾ・橸ｾ晢ｽｽE"/>
          <w:kern w:val="0"/>
          <w:szCs w:val="21"/>
        </w:rPr>
      </w:pPr>
    </w:p>
    <w:p w14:paraId="357116C6" w14:textId="77777777" w:rsidR="00993F05" w:rsidRPr="0001534A" w:rsidRDefault="00DA69B5" w:rsidP="00DA69B5">
      <w:pPr>
        <w:rPr>
          <w:rFonts w:asciiTheme="minorEastAsia" w:hAnsiTheme="minorEastAsia" w:cs="Times New Roman"/>
          <w:b/>
          <w:sz w:val="24"/>
          <w:szCs w:val="24"/>
        </w:rPr>
      </w:pPr>
      <w:r w:rsidRPr="0001534A">
        <w:rPr>
          <w:rFonts w:asciiTheme="minorEastAsia" w:hAnsiTheme="minorEastAsia" w:cs="Times New Roman" w:hint="eastAsia"/>
          <w:b/>
          <w:sz w:val="24"/>
          <w:szCs w:val="24"/>
        </w:rPr>
        <w:t>◎</w:t>
      </w:r>
      <w:r w:rsidR="00993F05" w:rsidRPr="0001534A">
        <w:rPr>
          <w:rFonts w:asciiTheme="minorEastAsia" w:hAnsiTheme="minorEastAsia" w:cs="Times New Roman" w:hint="eastAsia"/>
          <w:b/>
          <w:sz w:val="24"/>
          <w:szCs w:val="24"/>
        </w:rPr>
        <w:t>励ましのご意見</w:t>
      </w:r>
    </w:p>
    <w:p w14:paraId="2A69D011" w14:textId="32718BE2" w:rsidR="00784FF2" w:rsidRPr="0001534A" w:rsidRDefault="00993F05" w:rsidP="00993F05">
      <w:pPr>
        <w:ind w:firstLineChars="100" w:firstLine="206"/>
        <w:rPr>
          <w:rFonts w:asciiTheme="minorEastAsia" w:hAnsiTheme="minorEastAsia" w:cs="Times New Roman"/>
          <w:szCs w:val="21"/>
        </w:rPr>
      </w:pPr>
      <w:r w:rsidRPr="0001534A">
        <w:rPr>
          <w:rFonts w:asciiTheme="minorEastAsia" w:hAnsiTheme="minorEastAsia" w:cs="Times New Roman" w:hint="eastAsia"/>
          <w:b/>
          <w:szCs w:val="21"/>
        </w:rPr>
        <w:t>「</w:t>
      </w:r>
      <w:r w:rsidR="00784FF2" w:rsidRPr="0001534A">
        <w:rPr>
          <w:rFonts w:asciiTheme="minorEastAsia" w:hAnsiTheme="minorEastAsia" w:cs="Times New Roman" w:hint="eastAsia"/>
          <w:b/>
          <w:szCs w:val="21"/>
        </w:rPr>
        <w:t>学校全体の雰囲気にも、先生にも、恵まれているなと思います</w:t>
      </w:r>
      <w:r w:rsidRPr="0001534A">
        <w:rPr>
          <w:rFonts w:asciiTheme="minorEastAsia" w:hAnsiTheme="minorEastAsia" w:cs="Times New Roman" w:hint="eastAsia"/>
          <w:b/>
          <w:szCs w:val="21"/>
        </w:rPr>
        <w:t>」「</w:t>
      </w:r>
      <w:r w:rsidR="00784FF2" w:rsidRPr="0001534A">
        <w:rPr>
          <w:rFonts w:asciiTheme="minorEastAsia" w:hAnsiTheme="minorEastAsia" w:cs="Times New Roman" w:hint="eastAsia"/>
          <w:b/>
          <w:szCs w:val="21"/>
        </w:rPr>
        <w:t>子ども一人ひとりに向き合ってくださる担任の先生で感謝しています」「子どもが学校をいや額ことなく通うことができているのも先生方のおかげです」</w:t>
      </w:r>
      <w:r w:rsidRPr="0001534A">
        <w:rPr>
          <w:rFonts w:asciiTheme="minorEastAsia" w:hAnsiTheme="minorEastAsia" w:cs="Times New Roman" w:hint="eastAsia"/>
          <w:szCs w:val="21"/>
        </w:rPr>
        <w:t>とい</w:t>
      </w:r>
      <w:r w:rsidR="00784FF2" w:rsidRPr="0001534A">
        <w:rPr>
          <w:rFonts w:asciiTheme="minorEastAsia" w:hAnsiTheme="minorEastAsia" w:cs="Times New Roman" w:hint="eastAsia"/>
          <w:szCs w:val="21"/>
        </w:rPr>
        <w:t>うご</w:t>
      </w:r>
      <w:r w:rsidRPr="0001534A">
        <w:rPr>
          <w:rFonts w:asciiTheme="minorEastAsia" w:hAnsiTheme="minorEastAsia" w:cs="Times New Roman" w:hint="eastAsia"/>
          <w:szCs w:val="21"/>
        </w:rPr>
        <w:t>感想</w:t>
      </w:r>
      <w:r w:rsidR="00784FF2" w:rsidRPr="0001534A">
        <w:rPr>
          <w:rFonts w:asciiTheme="minorEastAsia" w:hAnsiTheme="minorEastAsia" w:cs="Times New Roman" w:hint="eastAsia"/>
          <w:szCs w:val="21"/>
        </w:rPr>
        <w:t>をいただき、誠にうれしい限りです。</w:t>
      </w:r>
    </w:p>
    <w:p w14:paraId="4910315A" w14:textId="364DEB92" w:rsidR="00FE2C7F" w:rsidRPr="0001534A" w:rsidRDefault="00FE2C7F" w:rsidP="00993F05">
      <w:pPr>
        <w:ind w:firstLineChars="100" w:firstLine="210"/>
        <w:rPr>
          <w:rFonts w:asciiTheme="minorEastAsia" w:hAnsiTheme="minorEastAsia" w:cs="Times New Roman"/>
          <w:szCs w:val="21"/>
        </w:rPr>
      </w:pPr>
      <w:r w:rsidRPr="0001534A">
        <w:rPr>
          <w:rFonts w:asciiTheme="minorEastAsia" w:hAnsiTheme="minorEastAsia" w:cs="Times New Roman" w:hint="eastAsia"/>
          <w:szCs w:val="21"/>
        </w:rPr>
        <w:t>また、</w:t>
      </w:r>
      <w:r w:rsidRPr="0001534A">
        <w:rPr>
          <w:rFonts w:asciiTheme="minorEastAsia" w:hAnsiTheme="minorEastAsia" w:cs="Times New Roman" w:hint="eastAsia"/>
          <w:b/>
          <w:szCs w:val="21"/>
        </w:rPr>
        <w:t>「由井一小の環境はとてもあたたかく素晴らしいと感じます。そういった中でわが子を含め子どもたちが元気に過ごせるように、我々保護者も一緒に歩んでいけたらと思っております」「先生方や地域の方々がとても学校に協力的で、活動的な地域だと思います。子どもたちが子どもたち自身で成長できるよう見守れる保護者でありたいと思います。」</w:t>
      </w:r>
      <w:r w:rsidRPr="0001534A">
        <w:rPr>
          <w:rFonts w:asciiTheme="minorEastAsia" w:hAnsiTheme="minorEastAsia" w:cs="Times New Roman" w:hint="eastAsia"/>
          <w:szCs w:val="21"/>
        </w:rPr>
        <w:t>という、学校と共に歩む保護者の姿を改めて示してくださった方もおります。感謝の気持ちでいっぱいです。</w:t>
      </w:r>
    </w:p>
    <w:p w14:paraId="66530280" w14:textId="07ED08CF" w:rsidR="00FE2C7F" w:rsidRPr="0001534A" w:rsidRDefault="00FE2C7F" w:rsidP="00993F05">
      <w:pPr>
        <w:ind w:firstLineChars="100" w:firstLine="210"/>
        <w:rPr>
          <w:rFonts w:asciiTheme="minorEastAsia" w:hAnsiTheme="minorEastAsia" w:cs="Times New Roman"/>
          <w:szCs w:val="21"/>
        </w:rPr>
      </w:pPr>
      <w:r w:rsidRPr="0001534A">
        <w:rPr>
          <w:rFonts w:asciiTheme="minorEastAsia" w:hAnsiTheme="minorEastAsia" w:cs="Times New Roman" w:hint="eastAsia"/>
          <w:szCs w:val="21"/>
        </w:rPr>
        <w:t>これからも保護者の皆様と共通理解しながら、</w:t>
      </w:r>
      <w:r w:rsidR="00DE5862" w:rsidRPr="0001534A">
        <w:rPr>
          <w:rFonts w:asciiTheme="minorEastAsia" w:hAnsiTheme="minorEastAsia" w:cs="Times New Roman" w:hint="eastAsia"/>
          <w:szCs w:val="21"/>
        </w:rPr>
        <w:t>子どもたちを中心に置いた</w:t>
      </w:r>
      <w:r w:rsidRPr="0001534A">
        <w:rPr>
          <w:rFonts w:asciiTheme="minorEastAsia" w:hAnsiTheme="minorEastAsia" w:cs="Times New Roman" w:hint="eastAsia"/>
          <w:szCs w:val="21"/>
        </w:rPr>
        <w:t>学校づくりを心掛けてまいります。</w:t>
      </w:r>
    </w:p>
    <w:p w14:paraId="26D02953" w14:textId="77777777" w:rsidR="00993F05" w:rsidRPr="0001534A" w:rsidRDefault="00993F05" w:rsidP="00DA69B5">
      <w:pPr>
        <w:rPr>
          <w:rFonts w:asciiTheme="minorEastAsia" w:hAnsiTheme="minorEastAsia" w:cs="Times New Roman"/>
          <w:szCs w:val="21"/>
        </w:rPr>
      </w:pPr>
    </w:p>
    <w:sectPr w:rsidR="00993F05" w:rsidRPr="0001534A" w:rsidSect="002201BF">
      <w:pgSz w:w="11906" w:h="16838"/>
      <w:pgMar w:top="851" w:right="1077"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7FABD" w14:textId="77777777" w:rsidR="00373ECB" w:rsidRDefault="00373ECB" w:rsidP="005147C1">
      <w:r>
        <w:separator/>
      </w:r>
    </w:p>
  </w:endnote>
  <w:endnote w:type="continuationSeparator" w:id="0">
    <w:p w14:paraId="1E38BE5C" w14:textId="77777777" w:rsidR="00373ECB" w:rsidRDefault="00373ECB" w:rsidP="00514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蜑ｵ闍ｱ・鯉ｾ滂ｾ夲ｽｾ・橸ｾ晢ｽｽE">
    <w:altName w:val="BIZ UDPゴシック"/>
    <w:panose1 w:val="00000000000000000000"/>
    <w:charset w:val="80"/>
    <w:family w:val="auto"/>
    <w:notTrueType/>
    <w:pitch w:val="default"/>
    <w:sig w:usb0="00000001" w:usb1="08070000" w:usb2="00000010" w:usb3="00000000" w:csb0="00020000" w:csb1="00000000"/>
  </w:font>
  <w:font w:name="HG荳ｸ・ｺ・橸ｽｼ・ｯ・ｸM-PRO">
    <w:altName w:val="BIZ UDP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01499" w14:textId="77777777" w:rsidR="00373ECB" w:rsidRDefault="00373ECB" w:rsidP="005147C1">
      <w:r>
        <w:separator/>
      </w:r>
    </w:p>
  </w:footnote>
  <w:footnote w:type="continuationSeparator" w:id="0">
    <w:p w14:paraId="4776FAAD" w14:textId="77777777" w:rsidR="00373ECB" w:rsidRDefault="00373ECB" w:rsidP="005147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1B7F49"/>
    <w:multiLevelType w:val="hybridMultilevel"/>
    <w:tmpl w:val="FBE66E22"/>
    <w:lvl w:ilvl="0" w:tplc="AE404F4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BAF321A"/>
    <w:multiLevelType w:val="hybridMultilevel"/>
    <w:tmpl w:val="17487538"/>
    <w:lvl w:ilvl="0" w:tplc="D270AB24">
      <w:numFmt w:val="bullet"/>
      <w:lvlText w:val="※"/>
      <w:lvlJc w:val="left"/>
      <w:pPr>
        <w:ind w:left="14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920" w:hanging="420"/>
      </w:pPr>
      <w:rPr>
        <w:rFonts w:ascii="Wingdings" w:hAnsi="Wingdings" w:hint="default"/>
      </w:rPr>
    </w:lvl>
    <w:lvl w:ilvl="2" w:tplc="0409000D"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B" w:tentative="1">
      <w:start w:val="1"/>
      <w:numFmt w:val="bullet"/>
      <w:lvlText w:val=""/>
      <w:lvlJc w:val="left"/>
      <w:pPr>
        <w:ind w:left="3180" w:hanging="420"/>
      </w:pPr>
      <w:rPr>
        <w:rFonts w:ascii="Wingdings" w:hAnsi="Wingdings" w:hint="default"/>
      </w:rPr>
    </w:lvl>
    <w:lvl w:ilvl="5" w:tplc="0409000D"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B" w:tentative="1">
      <w:start w:val="1"/>
      <w:numFmt w:val="bullet"/>
      <w:lvlText w:val=""/>
      <w:lvlJc w:val="left"/>
      <w:pPr>
        <w:ind w:left="4440" w:hanging="420"/>
      </w:pPr>
      <w:rPr>
        <w:rFonts w:ascii="Wingdings" w:hAnsi="Wingdings" w:hint="default"/>
      </w:rPr>
    </w:lvl>
    <w:lvl w:ilvl="8" w:tplc="0409000D" w:tentative="1">
      <w:start w:val="1"/>
      <w:numFmt w:val="bullet"/>
      <w:lvlText w:val=""/>
      <w:lvlJc w:val="left"/>
      <w:pPr>
        <w:ind w:left="486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2DD"/>
    <w:rsid w:val="000124F2"/>
    <w:rsid w:val="0001534A"/>
    <w:rsid w:val="00015410"/>
    <w:rsid w:val="00020350"/>
    <w:rsid w:val="00025688"/>
    <w:rsid w:val="000327D2"/>
    <w:rsid w:val="00053101"/>
    <w:rsid w:val="000561E3"/>
    <w:rsid w:val="000A2600"/>
    <w:rsid w:val="000A2B62"/>
    <w:rsid w:val="000A50A4"/>
    <w:rsid w:val="000F3ECE"/>
    <w:rsid w:val="001272D8"/>
    <w:rsid w:val="0014087B"/>
    <w:rsid w:val="00156817"/>
    <w:rsid w:val="00163829"/>
    <w:rsid w:val="001A5902"/>
    <w:rsid w:val="001B0FB0"/>
    <w:rsid w:val="001B2A3C"/>
    <w:rsid w:val="001C1D1E"/>
    <w:rsid w:val="001C3AEF"/>
    <w:rsid w:val="001D7F4F"/>
    <w:rsid w:val="001E5DA2"/>
    <w:rsid w:val="001F41F3"/>
    <w:rsid w:val="001F4828"/>
    <w:rsid w:val="001F5A23"/>
    <w:rsid w:val="0020273E"/>
    <w:rsid w:val="002201BF"/>
    <w:rsid w:val="00237AD9"/>
    <w:rsid w:val="0025283C"/>
    <w:rsid w:val="00297D14"/>
    <w:rsid w:val="002B33E0"/>
    <w:rsid w:val="002B5BAC"/>
    <w:rsid w:val="002C03FC"/>
    <w:rsid w:val="003008A9"/>
    <w:rsid w:val="00306EDE"/>
    <w:rsid w:val="00320BFC"/>
    <w:rsid w:val="00364F81"/>
    <w:rsid w:val="00373ECB"/>
    <w:rsid w:val="00391D19"/>
    <w:rsid w:val="003D51DE"/>
    <w:rsid w:val="00402553"/>
    <w:rsid w:val="00422C55"/>
    <w:rsid w:val="00473B91"/>
    <w:rsid w:val="00484F42"/>
    <w:rsid w:val="004E3C4F"/>
    <w:rsid w:val="005147C1"/>
    <w:rsid w:val="005232DE"/>
    <w:rsid w:val="00545B86"/>
    <w:rsid w:val="0055150C"/>
    <w:rsid w:val="00552517"/>
    <w:rsid w:val="005626AF"/>
    <w:rsid w:val="00580BEC"/>
    <w:rsid w:val="005A304A"/>
    <w:rsid w:val="005D176F"/>
    <w:rsid w:val="005F52EE"/>
    <w:rsid w:val="005F6B68"/>
    <w:rsid w:val="0065202D"/>
    <w:rsid w:val="006929AD"/>
    <w:rsid w:val="006A44A7"/>
    <w:rsid w:val="006B24CA"/>
    <w:rsid w:val="006B6FC1"/>
    <w:rsid w:val="006C3AA0"/>
    <w:rsid w:val="006C45C7"/>
    <w:rsid w:val="006F4856"/>
    <w:rsid w:val="00703F84"/>
    <w:rsid w:val="00741ED5"/>
    <w:rsid w:val="00747E2B"/>
    <w:rsid w:val="00760040"/>
    <w:rsid w:val="00767954"/>
    <w:rsid w:val="00780672"/>
    <w:rsid w:val="00784FF2"/>
    <w:rsid w:val="007C4B30"/>
    <w:rsid w:val="007D1251"/>
    <w:rsid w:val="007F07EA"/>
    <w:rsid w:val="007F3DC4"/>
    <w:rsid w:val="00811DF2"/>
    <w:rsid w:val="008156E7"/>
    <w:rsid w:val="00821ED9"/>
    <w:rsid w:val="008335E8"/>
    <w:rsid w:val="008365E7"/>
    <w:rsid w:val="0085396D"/>
    <w:rsid w:val="008542FF"/>
    <w:rsid w:val="00856784"/>
    <w:rsid w:val="00860842"/>
    <w:rsid w:val="00867FA6"/>
    <w:rsid w:val="00874E6B"/>
    <w:rsid w:val="008B268A"/>
    <w:rsid w:val="008B3AC0"/>
    <w:rsid w:val="008B7DC9"/>
    <w:rsid w:val="008D0D0E"/>
    <w:rsid w:val="008E09C6"/>
    <w:rsid w:val="00905496"/>
    <w:rsid w:val="00917CCB"/>
    <w:rsid w:val="0092145A"/>
    <w:rsid w:val="00960F01"/>
    <w:rsid w:val="00963C90"/>
    <w:rsid w:val="00974E03"/>
    <w:rsid w:val="00993F05"/>
    <w:rsid w:val="00995FDC"/>
    <w:rsid w:val="009B74ED"/>
    <w:rsid w:val="009C67F6"/>
    <w:rsid w:val="009E2535"/>
    <w:rsid w:val="009F0AC9"/>
    <w:rsid w:val="009F412F"/>
    <w:rsid w:val="00A044D8"/>
    <w:rsid w:val="00A45E63"/>
    <w:rsid w:val="00A47728"/>
    <w:rsid w:val="00A53C73"/>
    <w:rsid w:val="00AC589F"/>
    <w:rsid w:val="00AD1AB3"/>
    <w:rsid w:val="00AE0150"/>
    <w:rsid w:val="00AE650E"/>
    <w:rsid w:val="00B00F37"/>
    <w:rsid w:val="00B10BBB"/>
    <w:rsid w:val="00B352C5"/>
    <w:rsid w:val="00B86AE4"/>
    <w:rsid w:val="00BA7C21"/>
    <w:rsid w:val="00BC1E54"/>
    <w:rsid w:val="00BD0FFB"/>
    <w:rsid w:val="00BD2E5E"/>
    <w:rsid w:val="00BE664A"/>
    <w:rsid w:val="00C10636"/>
    <w:rsid w:val="00C44738"/>
    <w:rsid w:val="00C55254"/>
    <w:rsid w:val="00C74086"/>
    <w:rsid w:val="00C76DF9"/>
    <w:rsid w:val="00C8570B"/>
    <w:rsid w:val="00C90DC1"/>
    <w:rsid w:val="00C95407"/>
    <w:rsid w:val="00CB5308"/>
    <w:rsid w:val="00CB56D0"/>
    <w:rsid w:val="00CC0B74"/>
    <w:rsid w:val="00CD08A3"/>
    <w:rsid w:val="00D03666"/>
    <w:rsid w:val="00D475B8"/>
    <w:rsid w:val="00D85D75"/>
    <w:rsid w:val="00D96950"/>
    <w:rsid w:val="00DA69B5"/>
    <w:rsid w:val="00DC3EE6"/>
    <w:rsid w:val="00DC7CEB"/>
    <w:rsid w:val="00DD6E2B"/>
    <w:rsid w:val="00DE5862"/>
    <w:rsid w:val="00E05E19"/>
    <w:rsid w:val="00E273EA"/>
    <w:rsid w:val="00E32A3C"/>
    <w:rsid w:val="00E37016"/>
    <w:rsid w:val="00EA72DD"/>
    <w:rsid w:val="00ED05F2"/>
    <w:rsid w:val="00ED3488"/>
    <w:rsid w:val="00EF452D"/>
    <w:rsid w:val="00F07751"/>
    <w:rsid w:val="00F403F0"/>
    <w:rsid w:val="00F52821"/>
    <w:rsid w:val="00F75691"/>
    <w:rsid w:val="00F82B7E"/>
    <w:rsid w:val="00FA7D66"/>
    <w:rsid w:val="00FD0636"/>
    <w:rsid w:val="00FD4229"/>
    <w:rsid w:val="00FD5DF9"/>
    <w:rsid w:val="00FE167C"/>
    <w:rsid w:val="00FE1BB5"/>
    <w:rsid w:val="00FE2C7F"/>
    <w:rsid w:val="00FF7A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3E596577"/>
  <w15:chartTrackingRefBased/>
  <w15:docId w15:val="{1B2782EB-7BE5-462C-BBD2-0DA918EB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39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80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80BEC"/>
    <w:pPr>
      <w:ind w:leftChars="400" w:left="840"/>
    </w:pPr>
  </w:style>
  <w:style w:type="paragraph" w:styleId="a5">
    <w:name w:val="header"/>
    <w:basedOn w:val="a"/>
    <w:link w:val="a6"/>
    <w:uiPriority w:val="99"/>
    <w:unhideWhenUsed/>
    <w:rsid w:val="005147C1"/>
    <w:pPr>
      <w:tabs>
        <w:tab w:val="center" w:pos="4252"/>
        <w:tab w:val="right" w:pos="8504"/>
      </w:tabs>
      <w:snapToGrid w:val="0"/>
    </w:pPr>
  </w:style>
  <w:style w:type="character" w:customStyle="1" w:styleId="a6">
    <w:name w:val="ヘッダー (文字)"/>
    <w:basedOn w:val="a0"/>
    <w:link w:val="a5"/>
    <w:uiPriority w:val="99"/>
    <w:rsid w:val="005147C1"/>
  </w:style>
  <w:style w:type="paragraph" w:styleId="a7">
    <w:name w:val="footer"/>
    <w:basedOn w:val="a"/>
    <w:link w:val="a8"/>
    <w:uiPriority w:val="99"/>
    <w:unhideWhenUsed/>
    <w:rsid w:val="005147C1"/>
    <w:pPr>
      <w:tabs>
        <w:tab w:val="center" w:pos="4252"/>
        <w:tab w:val="right" w:pos="8504"/>
      </w:tabs>
      <w:snapToGrid w:val="0"/>
    </w:pPr>
  </w:style>
  <w:style w:type="character" w:customStyle="1" w:styleId="a8">
    <w:name w:val="フッター (文字)"/>
    <w:basedOn w:val="a0"/>
    <w:link w:val="a7"/>
    <w:uiPriority w:val="99"/>
    <w:rsid w:val="005147C1"/>
  </w:style>
  <w:style w:type="paragraph" w:styleId="a9">
    <w:name w:val="Balloon Text"/>
    <w:basedOn w:val="a"/>
    <w:link w:val="aa"/>
    <w:uiPriority w:val="99"/>
    <w:semiHidden/>
    <w:unhideWhenUsed/>
    <w:rsid w:val="00B00F3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00F3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5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E1EC1-BE6A-4CA9-9C1F-A475CB027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402</Words>
  <Characters>2296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FSL</dc:creator>
  <cp:keywords/>
  <dc:description/>
  <cp:lastModifiedBy>緒方　礼子</cp:lastModifiedBy>
  <cp:revision>2</cp:revision>
  <cp:lastPrinted>2023-08-05T03:00:00Z</cp:lastPrinted>
  <dcterms:created xsi:type="dcterms:W3CDTF">2025-04-07T05:23:00Z</dcterms:created>
  <dcterms:modified xsi:type="dcterms:W3CDTF">2025-04-07T05:23:00Z</dcterms:modified>
</cp:coreProperties>
</file>