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71B2F" w14:textId="2FEA5AC6" w:rsidR="00FD5A19" w:rsidRPr="00010C83" w:rsidRDefault="00FD5A19" w:rsidP="00FD5A19">
      <w:pPr>
        <w:adjustRightInd w:val="0"/>
        <w:jc w:val="left"/>
        <w:rPr>
          <w:rFonts w:ascii="HG丸ｺﾞｼｯｸM-PRO" w:eastAsia="HG丸ｺﾞｼｯｸM-PRO" w:hAnsi="Symbol" w:cs="HG丸ｺﾞｼｯｸM-PRO" w:hint="eastAsia"/>
          <w:color w:val="000000"/>
          <w:kern w:val="0"/>
          <w:sz w:val="40"/>
          <w:szCs w:val="40"/>
        </w:rPr>
      </w:pPr>
      <w:r>
        <w:rPr>
          <w:rFonts w:ascii="HG丸ｺﾞｼｯｸM-PRO" w:eastAsia="HG丸ｺﾞｼｯｸM-PRO" w:hAnsi="Symbol" w:cs="HG丸ｺﾞｼｯｸM-PRO" w:hint="eastAsia"/>
          <w:color w:val="000000"/>
          <w:kern w:val="0"/>
          <w:sz w:val="40"/>
          <w:szCs w:val="40"/>
        </w:rPr>
        <w:t>令和</w:t>
      </w:r>
      <w:r w:rsidR="0080287D">
        <w:rPr>
          <w:rFonts w:ascii="HG丸ｺﾞｼｯｸM-PRO" w:eastAsia="HG丸ｺﾞｼｯｸM-PRO" w:hAnsi="Symbol" w:cs="HG丸ｺﾞｼｯｸM-PRO" w:hint="eastAsia"/>
          <w:color w:val="000000"/>
          <w:kern w:val="0"/>
          <w:sz w:val="40"/>
          <w:szCs w:val="40"/>
        </w:rPr>
        <w:t>７</w:t>
      </w:r>
      <w:r w:rsidRPr="00010C83">
        <w:rPr>
          <w:rFonts w:ascii="HG丸ｺﾞｼｯｸM-PRO" w:eastAsia="HG丸ｺﾞｼｯｸM-PRO" w:hAnsi="Symbol" w:cs="HG丸ｺﾞｼｯｸM-PRO" w:hint="eastAsia"/>
          <w:color w:val="000000"/>
          <w:kern w:val="0"/>
          <w:sz w:val="40"/>
          <w:szCs w:val="40"/>
        </w:rPr>
        <w:t>年度</w:t>
      </w:r>
      <w:r w:rsidR="0017578B">
        <w:rPr>
          <w:rFonts w:ascii="HG丸ｺﾞｼｯｸM-PRO" w:eastAsia="HG丸ｺﾞｼｯｸM-PRO" w:hAnsi="Symbol" w:cs="HG丸ｺﾞｼｯｸM-PRO" w:hint="eastAsia"/>
          <w:color w:val="000000"/>
          <w:kern w:val="0"/>
          <w:sz w:val="40"/>
          <w:szCs w:val="40"/>
        </w:rPr>
        <w:t xml:space="preserve">　（４月１日版）</w:t>
      </w:r>
    </w:p>
    <w:p w14:paraId="558AD76E" w14:textId="77777777" w:rsidR="00FD5A19" w:rsidRDefault="00FD5A19" w:rsidP="003E4D72">
      <w:pPr>
        <w:adjustRightInd w:val="0"/>
        <w:ind w:firstLineChars="200" w:firstLine="1893"/>
        <w:jc w:val="left"/>
        <w:rPr>
          <w:rFonts w:ascii="HG丸ｺﾞｼｯｸM-PRO" w:eastAsia="HG丸ｺﾞｼｯｸM-PRO" w:hAnsi="Symbol" w:cs="HG丸ｺﾞｼｯｸM-PRO" w:hint="eastAsia"/>
          <w:color w:val="000000"/>
          <w:kern w:val="0"/>
          <w:sz w:val="96"/>
          <w:szCs w:val="96"/>
        </w:rPr>
      </w:pPr>
      <w:r w:rsidRPr="00010C83">
        <w:rPr>
          <w:rFonts w:ascii="HG丸ｺﾞｼｯｸM-PRO" w:eastAsia="HG丸ｺﾞｼｯｸM-PRO" w:hAnsi="Symbol" w:cs="HG丸ｺﾞｼｯｸM-PRO" w:hint="eastAsia"/>
          <w:color w:val="000000"/>
          <w:kern w:val="0"/>
          <w:sz w:val="96"/>
          <w:szCs w:val="96"/>
        </w:rPr>
        <w:t>学校経営計画</w:t>
      </w:r>
    </w:p>
    <w:p w14:paraId="4A776C74" w14:textId="77777777" w:rsidR="00FD5A19" w:rsidRPr="00010C83" w:rsidRDefault="00FD5A19" w:rsidP="00FD5A19">
      <w:pPr>
        <w:adjustRightInd w:val="0"/>
        <w:jc w:val="left"/>
        <w:rPr>
          <w:rFonts w:ascii="HG丸ｺﾞｼｯｸM-PRO" w:eastAsia="HG丸ｺﾞｼｯｸM-PRO" w:hAnsi="Symbol" w:cs="HG丸ｺﾞｼｯｸM-PRO" w:hint="eastAsia"/>
          <w:color w:val="000000"/>
          <w:kern w:val="0"/>
          <w:sz w:val="96"/>
          <w:szCs w:val="96"/>
        </w:rPr>
      </w:pPr>
      <w:r>
        <w:rPr>
          <w:rFonts w:ascii="HG丸ｺﾞｼｯｸM-PRO" w:eastAsia="HG丸ｺﾞｼｯｸM-PRO" w:hAnsi="Symbol" w:cs="HG丸ｺﾞｼｯｸM-PRO" w:hint="eastAsia"/>
          <w:noProof/>
          <w:color w:val="000000"/>
          <w:kern w:val="0"/>
          <w:sz w:val="96"/>
          <w:szCs w:val="96"/>
        </w:rPr>
        <mc:AlternateContent>
          <mc:Choice Requires="wps">
            <w:drawing>
              <wp:anchor distT="0" distB="0" distL="114300" distR="114300" simplePos="0" relativeHeight="251658752" behindDoc="0" locked="0" layoutInCell="1" allowOverlap="1" wp14:anchorId="56041089" wp14:editId="74FB3893">
                <wp:simplePos x="0" y="0"/>
                <wp:positionH relativeFrom="column">
                  <wp:posOffset>2240280</wp:posOffset>
                </wp:positionH>
                <wp:positionV relativeFrom="paragraph">
                  <wp:posOffset>313055</wp:posOffset>
                </wp:positionV>
                <wp:extent cx="1790700" cy="1609725"/>
                <wp:effectExtent l="0" t="0" r="19050" b="28575"/>
                <wp:wrapNone/>
                <wp:docPr id="5" name="テキスト ボックス 5"/>
                <wp:cNvGraphicFramePr/>
                <a:graphic xmlns:a="http://schemas.openxmlformats.org/drawingml/2006/main">
                  <a:graphicData uri="http://schemas.microsoft.com/office/word/2010/wordprocessingShape">
                    <wps:wsp>
                      <wps:cNvSpPr txBox="1"/>
                      <wps:spPr>
                        <a:xfrm>
                          <a:off x="0" y="0"/>
                          <a:ext cx="1790700" cy="16097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91CCB6A" w14:textId="77777777" w:rsidR="00FD5A19" w:rsidRDefault="00FD5A19">
                            <w:r w:rsidRPr="00010C83">
                              <w:rPr>
                                <w:noProof/>
                              </w:rPr>
                              <w:drawing>
                                <wp:inline distT="0" distB="0" distL="0" distR="0" wp14:anchorId="7AF6234E" wp14:editId="4FB5534F">
                                  <wp:extent cx="1371600" cy="137160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6041089" id="_x0000_t202" coordsize="21600,21600" o:spt="202" path="m,l,21600r21600,l21600,xe">
                <v:stroke joinstyle="miter"/>
                <v:path gradientshapeok="t" o:connecttype="rect"/>
              </v:shapetype>
              <v:shape id="テキスト ボックス 5" o:spid="_x0000_s1026" type="#_x0000_t202" style="position:absolute;margin-left:176.4pt;margin-top:24.65pt;width:141pt;height:126.75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" fillcolor="white [3201]" strokecolor="white [3212]" strokeweight=".5pt">
                <v:textbox>
                  <w:txbxContent>
                    <w:p w14:paraId="191CCB6A" w14:textId="77777777" w:rsidR="00FD5A19" w:rsidRDefault="00FD5A19">
                      <w:r w:rsidRPr="00010C83">
                        <w:rPr>
                          <w:noProof/>
                        </w:rPr>
                        <w:drawing>
                          <wp:inline distT="0" distB="0" distL="0" distR="0" wp14:anchorId="7AF6234E" wp14:editId="4FB5534F">
                            <wp:extent cx="1371600" cy="137160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p>
                  </w:txbxContent>
                </v:textbox>
              </v:shape>
            </w:pict>
          </mc:Fallback>
        </mc:AlternateContent>
      </w:r>
    </w:p>
    <w:p w14:paraId="628881A5" w14:textId="77777777" w:rsidR="00FD5A19" w:rsidRDefault="00FD5A19" w:rsidP="00FD5A19">
      <w:pPr>
        <w:adjustRightInd w:val="0"/>
        <w:jc w:val="left"/>
        <w:rPr>
          <w:rFonts w:ascii="HG丸ｺﾞｼｯｸM-PRO" w:eastAsia="HG丸ｺﾞｼｯｸM-PRO" w:hAnsi="Symbol" w:cs="HG丸ｺﾞｼｯｸM-PRO" w:hint="eastAsia"/>
          <w:color w:val="000000"/>
          <w:kern w:val="0"/>
          <w:sz w:val="36"/>
          <w:szCs w:val="36"/>
        </w:rPr>
      </w:pPr>
    </w:p>
    <w:p w14:paraId="29E2792D" w14:textId="77777777" w:rsidR="00FD5A19" w:rsidRDefault="00FD5A19" w:rsidP="00FD5A19">
      <w:pPr>
        <w:adjustRightInd w:val="0"/>
        <w:jc w:val="left"/>
        <w:rPr>
          <w:rFonts w:ascii="HG丸ｺﾞｼｯｸM-PRO" w:eastAsia="HG丸ｺﾞｼｯｸM-PRO" w:hAnsi="Symbol" w:cs="HG丸ｺﾞｼｯｸM-PRO" w:hint="eastAsia"/>
          <w:color w:val="000000"/>
          <w:kern w:val="0"/>
          <w:sz w:val="36"/>
          <w:szCs w:val="36"/>
        </w:rPr>
      </w:pPr>
    </w:p>
    <w:p w14:paraId="39F3C24F" w14:textId="2657A0FE" w:rsidR="00D05329" w:rsidRDefault="00FD5A19" w:rsidP="00D05329">
      <w:pPr>
        <w:adjustRightInd w:val="0"/>
        <w:jc w:val="left"/>
        <w:rPr>
          <w:rFonts w:ascii="HG丸ｺﾞｼｯｸM-PRO" w:eastAsia="HG丸ｺﾞｼｯｸM-PRO" w:hAnsi="Symbol" w:cs="HG丸ｺﾞｼｯｸM-PRO" w:hint="eastAsia"/>
          <w:color w:val="000000"/>
          <w:kern w:val="0"/>
          <w:sz w:val="36"/>
          <w:szCs w:val="36"/>
        </w:rPr>
      </w:pPr>
      <w:r>
        <w:rPr>
          <w:rFonts w:ascii="HG丸ｺﾞｼｯｸM-PRO" w:eastAsia="HG丸ｺﾞｼｯｸM-PRO" w:hAnsi="Symbol" w:cs="HG丸ｺﾞｼｯｸM-PRO" w:hint="eastAsia"/>
          <w:color w:val="000000"/>
          <w:kern w:val="0"/>
          <w:sz w:val="36"/>
          <w:szCs w:val="36"/>
        </w:rPr>
        <w:t>「</w:t>
      </w:r>
      <w:r w:rsidR="0080287D">
        <w:rPr>
          <w:rFonts w:ascii="HG丸ｺﾞｼｯｸM-PRO" w:eastAsia="HG丸ｺﾞｼｯｸM-PRO" w:hAnsi="Symbol" w:cs="HG丸ｺﾞｼｯｸM-PRO" w:hint="eastAsia"/>
          <w:color w:val="000000"/>
          <w:kern w:val="0"/>
          <w:sz w:val="36"/>
          <w:szCs w:val="36"/>
        </w:rPr>
        <w:t>主体的に考え</w:t>
      </w:r>
      <w:r w:rsidR="00D05329">
        <w:rPr>
          <w:rFonts w:ascii="HG丸ｺﾞｼｯｸM-PRO" w:eastAsia="HG丸ｺﾞｼｯｸM-PRO" w:hAnsi="Symbol" w:cs="HG丸ｺﾞｼｯｸM-PRO" w:hint="eastAsia"/>
          <w:color w:val="000000"/>
          <w:kern w:val="0"/>
          <w:sz w:val="36"/>
          <w:szCs w:val="36"/>
        </w:rPr>
        <w:t>行動し、</w:t>
      </w:r>
      <w:r>
        <w:rPr>
          <w:rFonts w:ascii="HG丸ｺﾞｼｯｸM-PRO" w:eastAsia="HG丸ｺﾞｼｯｸM-PRO" w:hAnsi="Symbol" w:cs="HG丸ｺﾞｼｯｸM-PRO" w:hint="eastAsia"/>
          <w:color w:val="000000"/>
          <w:kern w:val="0"/>
          <w:sz w:val="36"/>
          <w:szCs w:val="36"/>
        </w:rPr>
        <w:t>共に学ぶ、</w:t>
      </w:r>
    </w:p>
    <w:p w14:paraId="704F6BD7" w14:textId="1BFFA899" w:rsidR="00FD5A19" w:rsidRPr="00010C83" w:rsidRDefault="00D05329" w:rsidP="00D05329">
      <w:pPr>
        <w:adjustRightInd w:val="0"/>
        <w:ind w:firstLineChars="800" w:firstLine="2774"/>
        <w:jc w:val="left"/>
        <w:rPr>
          <w:rFonts w:ascii="HG丸ｺﾞｼｯｸM-PRO" w:eastAsia="HG丸ｺﾞｼｯｸM-PRO" w:hAnsi="Symbol" w:cs="HG丸ｺﾞｼｯｸM-PRO" w:hint="eastAsia"/>
          <w:color w:val="000000"/>
          <w:kern w:val="0"/>
          <w:sz w:val="36"/>
          <w:szCs w:val="36"/>
        </w:rPr>
      </w:pPr>
      <w:r>
        <w:rPr>
          <w:rFonts w:ascii="HG丸ｺﾞｼｯｸM-PRO" w:eastAsia="HG丸ｺﾞｼｯｸM-PRO" w:hAnsi="Symbol" w:cs="HG丸ｺﾞｼｯｸM-PRO" w:hint="eastAsia"/>
          <w:color w:val="000000"/>
          <w:kern w:val="0"/>
          <w:sz w:val="36"/>
          <w:szCs w:val="36"/>
        </w:rPr>
        <w:t>おもいやりと笑顔あふれる</w:t>
      </w:r>
      <w:r w:rsidR="00FD5A19">
        <w:rPr>
          <w:rFonts w:ascii="HG丸ｺﾞｼｯｸM-PRO" w:eastAsia="HG丸ｺﾞｼｯｸM-PRO" w:hAnsi="Symbol" w:cs="HG丸ｺﾞｼｯｸM-PRO" w:hint="eastAsia"/>
          <w:color w:val="000000"/>
          <w:kern w:val="0"/>
          <w:sz w:val="36"/>
          <w:szCs w:val="36"/>
        </w:rPr>
        <w:t>学校」</w:t>
      </w:r>
      <w:r w:rsidR="00FD5A19" w:rsidRPr="00010C83">
        <w:rPr>
          <w:rFonts w:ascii="HG丸ｺﾞｼｯｸM-PRO" w:eastAsia="HG丸ｺﾞｼｯｸM-PRO" w:hAnsi="Symbol" w:cs="HG丸ｺﾞｼｯｸM-PRO" w:hint="eastAsia"/>
          <w:color w:val="000000"/>
          <w:kern w:val="0"/>
          <w:sz w:val="36"/>
          <w:szCs w:val="36"/>
        </w:rPr>
        <w:t>を目指して</w:t>
      </w:r>
    </w:p>
    <w:p w14:paraId="31E915A9" w14:textId="77777777" w:rsidR="00FD5A19" w:rsidRDefault="00FD5A19" w:rsidP="00FD5A19">
      <w:pPr>
        <w:adjustRightInd w:val="0"/>
        <w:jc w:val="left"/>
        <w:rPr>
          <w:rFonts w:ascii="HG丸ｺﾞｼｯｸM-PRO" w:eastAsia="HG丸ｺﾞｼｯｸM-PRO" w:hAnsi="Symbol" w:cs="HG丸ｺﾞｼｯｸM-PRO" w:hint="eastAsia"/>
          <w:color w:val="000000"/>
          <w:kern w:val="0"/>
          <w:sz w:val="36"/>
          <w:szCs w:val="36"/>
        </w:rPr>
      </w:pPr>
    </w:p>
    <w:p w14:paraId="55F0C64A" w14:textId="77777777" w:rsidR="00FD5A19" w:rsidRDefault="00FD5A19" w:rsidP="00FD5A19">
      <w:pPr>
        <w:adjustRightInd w:val="0"/>
        <w:jc w:val="left"/>
        <w:rPr>
          <w:rFonts w:ascii="HG丸ｺﾞｼｯｸM-PRO" w:eastAsia="HG丸ｺﾞｼｯｸM-PRO" w:hAnsi="Symbol" w:cs="HG丸ｺﾞｼｯｸM-PRO" w:hint="eastAsia"/>
          <w:color w:val="000000"/>
          <w:kern w:val="0"/>
          <w:sz w:val="36"/>
          <w:szCs w:val="36"/>
        </w:rPr>
      </w:pPr>
    </w:p>
    <w:p w14:paraId="10F3F32E" w14:textId="77777777" w:rsidR="00FD5A19" w:rsidRDefault="00FD5A19" w:rsidP="00FD5A19">
      <w:pPr>
        <w:adjustRightInd w:val="0"/>
        <w:jc w:val="left"/>
        <w:rPr>
          <w:rFonts w:ascii="HG丸ｺﾞｼｯｸM-PRO" w:eastAsia="HG丸ｺﾞｼｯｸM-PRO" w:hAnsi="Symbol" w:cs="HG丸ｺﾞｼｯｸM-PRO" w:hint="eastAsia"/>
          <w:color w:val="000000"/>
          <w:kern w:val="0"/>
          <w:sz w:val="36"/>
          <w:szCs w:val="36"/>
        </w:rPr>
      </w:pPr>
    </w:p>
    <w:p w14:paraId="79C4ED92" w14:textId="77777777" w:rsidR="00FD5A19" w:rsidRDefault="00FD5A19" w:rsidP="00FD5A19">
      <w:pPr>
        <w:adjustRightInd w:val="0"/>
        <w:jc w:val="left"/>
        <w:rPr>
          <w:rFonts w:ascii="HG丸ｺﾞｼｯｸM-PRO" w:eastAsia="HG丸ｺﾞｼｯｸM-PRO" w:hAnsi="Symbol" w:cs="HG丸ｺﾞｼｯｸM-PRO" w:hint="eastAsia"/>
          <w:color w:val="000000"/>
          <w:kern w:val="0"/>
          <w:sz w:val="36"/>
          <w:szCs w:val="36"/>
        </w:rPr>
      </w:pPr>
    </w:p>
    <w:p w14:paraId="12DAED48" w14:textId="77777777" w:rsidR="00FD5A19" w:rsidRDefault="00FD5A19" w:rsidP="00FD5A19">
      <w:pPr>
        <w:adjustRightInd w:val="0"/>
        <w:jc w:val="left"/>
        <w:rPr>
          <w:rFonts w:ascii="HG丸ｺﾞｼｯｸM-PRO" w:eastAsia="HG丸ｺﾞｼｯｸM-PRO" w:hAnsi="Symbol" w:cs="HG丸ｺﾞｼｯｸM-PRO" w:hint="eastAsia"/>
          <w:color w:val="000000"/>
          <w:kern w:val="0"/>
          <w:sz w:val="36"/>
          <w:szCs w:val="36"/>
        </w:rPr>
      </w:pPr>
    </w:p>
    <w:p w14:paraId="73CDA4B7" w14:textId="77777777" w:rsidR="00FD5A19" w:rsidRDefault="00FD5A19" w:rsidP="00FD5A19">
      <w:pPr>
        <w:adjustRightInd w:val="0"/>
        <w:jc w:val="left"/>
        <w:rPr>
          <w:rFonts w:ascii="HG丸ｺﾞｼｯｸM-PRO" w:eastAsia="HG丸ｺﾞｼｯｸM-PRO" w:hAnsi="Symbol" w:cs="HG丸ｺﾞｼｯｸM-PRO" w:hint="eastAsia"/>
          <w:color w:val="000000"/>
          <w:kern w:val="0"/>
          <w:sz w:val="36"/>
          <w:szCs w:val="36"/>
        </w:rPr>
      </w:pPr>
    </w:p>
    <w:p w14:paraId="3334FE36" w14:textId="77777777" w:rsidR="00FD5A19" w:rsidRPr="00010C83" w:rsidRDefault="00FD5A19" w:rsidP="00FD5A19">
      <w:pPr>
        <w:adjustRightInd w:val="0"/>
        <w:ind w:firstLineChars="900" w:firstLine="3121"/>
        <w:jc w:val="left"/>
        <w:rPr>
          <w:rFonts w:ascii="HG丸ｺﾞｼｯｸM-PRO" w:eastAsia="HG丸ｺﾞｼｯｸM-PRO" w:hAnsi="Symbol" w:cs="HG丸ｺﾞｼｯｸM-PRO" w:hint="eastAsia"/>
          <w:color w:val="000000"/>
          <w:kern w:val="0"/>
          <w:sz w:val="36"/>
          <w:szCs w:val="36"/>
        </w:rPr>
      </w:pPr>
      <w:r w:rsidRPr="00010C83">
        <w:rPr>
          <w:rFonts w:ascii="HG丸ｺﾞｼｯｸM-PRO" w:eastAsia="HG丸ｺﾞｼｯｸM-PRO" w:hAnsi="Symbol" w:cs="HG丸ｺﾞｼｯｸM-PRO" w:hint="eastAsia"/>
          <w:color w:val="000000"/>
          <w:kern w:val="0"/>
          <w:sz w:val="36"/>
          <w:szCs w:val="36"/>
        </w:rPr>
        <w:t>八王子市立打越中学校</w:t>
      </w:r>
    </w:p>
    <w:p w14:paraId="13092FAB" w14:textId="77777777" w:rsidR="00FD5A19" w:rsidRDefault="00FD5A19" w:rsidP="00FD5A19">
      <w:pPr>
        <w:adjustRightInd w:val="0"/>
        <w:ind w:firstLineChars="1400" w:firstLine="3734"/>
        <w:jc w:val="left"/>
        <w:rPr>
          <w:rFonts w:ascii="HG丸ｺﾞｼｯｸM-PRO" w:eastAsia="HG丸ｺﾞｼｯｸM-PRO" w:hAnsi="Symbol" w:cs="HG丸ｺﾞｼｯｸM-PRO" w:hint="eastAsia"/>
          <w:color w:val="000000"/>
          <w:kern w:val="0"/>
          <w:sz w:val="28"/>
          <w:szCs w:val="28"/>
        </w:rPr>
      </w:pPr>
      <w:r w:rsidRPr="00010C83">
        <w:rPr>
          <w:rFonts w:ascii="HG丸ｺﾞｼｯｸM-PRO" w:eastAsia="HG丸ｺﾞｼｯｸM-PRO" w:hAnsi="Symbol" w:cs="HG丸ｺﾞｼｯｸM-PRO" w:hint="eastAsia"/>
          <w:color w:val="000000"/>
          <w:kern w:val="0"/>
          <w:sz w:val="28"/>
          <w:szCs w:val="28"/>
        </w:rPr>
        <w:t>校長</w:t>
      </w:r>
      <w:r>
        <w:rPr>
          <w:rFonts w:ascii="HG丸ｺﾞｼｯｸM-PRO" w:eastAsia="HG丸ｺﾞｼｯｸM-PRO" w:hAnsi="Symbol" w:cs="HG丸ｺﾞｼｯｸM-PRO" w:hint="eastAsia"/>
          <w:color w:val="000000"/>
          <w:kern w:val="0"/>
          <w:sz w:val="28"/>
          <w:szCs w:val="28"/>
        </w:rPr>
        <w:t xml:space="preserve">　</w:t>
      </w:r>
      <w:r w:rsidR="00EC137B">
        <w:rPr>
          <w:rFonts w:ascii="HG丸ｺﾞｼｯｸM-PRO" w:eastAsia="HG丸ｺﾞｼｯｸM-PRO" w:hAnsi="Symbol" w:cs="HG丸ｺﾞｼｯｸM-PRO" w:hint="eastAsia"/>
          <w:color w:val="000000"/>
          <w:kern w:val="0"/>
          <w:sz w:val="28"/>
          <w:szCs w:val="28"/>
        </w:rPr>
        <w:t>三浦　壮次</w:t>
      </w:r>
    </w:p>
    <w:p w14:paraId="431D23CC" w14:textId="6E57E580" w:rsidR="00FD5A19" w:rsidRPr="00D951CE" w:rsidRDefault="003D291E" w:rsidP="00D951CE">
      <w:pPr>
        <w:pStyle w:val="af2"/>
        <w:rPr>
          <w:b/>
        </w:rPr>
      </w:pPr>
      <w:r w:rsidRPr="00D951CE">
        <w:rPr>
          <w:rFonts w:hint="eastAsia"/>
          <w:b/>
        </w:rPr>
        <w:lastRenderedPageBreak/>
        <w:t>令和</w:t>
      </w:r>
      <w:r w:rsidR="0080287D">
        <w:rPr>
          <w:rFonts w:hint="eastAsia"/>
          <w:b/>
        </w:rPr>
        <w:t>７</w:t>
      </w:r>
      <w:r w:rsidRPr="00D951CE">
        <w:rPr>
          <w:b/>
        </w:rPr>
        <w:t>年度　学校経営計画</w:t>
      </w:r>
    </w:p>
    <w:p w14:paraId="4FF329D7" w14:textId="77777777" w:rsidR="003D291E" w:rsidRPr="002042DA" w:rsidRDefault="003D291E" w:rsidP="00D951CE">
      <w:r>
        <w:rPr>
          <w:rFonts w:hint="eastAsia"/>
          <w:b/>
          <w:sz w:val="22"/>
        </w:rPr>
        <w:t xml:space="preserve">　　</w:t>
      </w:r>
      <w:r>
        <w:rPr>
          <w:b/>
          <w:sz w:val="22"/>
        </w:rPr>
        <w:t xml:space="preserve">　　　　　　　　　　　　　　　　　　　　　　　　　　　　　　</w:t>
      </w:r>
      <w:r>
        <w:rPr>
          <w:rFonts w:hint="eastAsia"/>
          <w:b/>
          <w:sz w:val="22"/>
        </w:rPr>
        <w:t xml:space="preserve">　</w:t>
      </w:r>
      <w:r>
        <w:rPr>
          <w:b/>
          <w:sz w:val="22"/>
        </w:rPr>
        <w:t xml:space="preserve">　　 </w:t>
      </w:r>
      <w:r w:rsidRPr="002042DA">
        <w:rPr>
          <w:rFonts w:hint="eastAsia"/>
        </w:rPr>
        <w:t>八王子</w:t>
      </w:r>
      <w:r w:rsidRPr="002042DA">
        <w:t>市立打越</w:t>
      </w:r>
      <w:r w:rsidRPr="002042DA">
        <w:rPr>
          <w:rFonts w:hint="eastAsia"/>
        </w:rPr>
        <w:t>中学校</w:t>
      </w:r>
    </w:p>
    <w:p w14:paraId="3E990A0D" w14:textId="77777777" w:rsidR="002042DA" w:rsidRDefault="003D291E" w:rsidP="00D951CE">
      <w:r w:rsidRPr="002042DA">
        <w:rPr>
          <w:rFonts w:hint="eastAsia"/>
        </w:rPr>
        <w:t xml:space="preserve">　</w:t>
      </w:r>
      <w:r w:rsidRPr="002042DA">
        <w:t xml:space="preserve">　　　　</w:t>
      </w:r>
      <w:r w:rsidR="002042DA">
        <w:t xml:space="preserve">　　　　　　　　　　　　　　　　　　　　　　　　　　　　</w:t>
      </w:r>
      <w:r w:rsidRPr="002042DA">
        <w:rPr>
          <w:rFonts w:hint="eastAsia"/>
        </w:rPr>
        <w:t>校長</w:t>
      </w:r>
      <w:r w:rsidRPr="002042DA">
        <w:t xml:space="preserve">　</w:t>
      </w:r>
      <w:r w:rsidR="00D951CE" w:rsidRPr="00D951CE">
        <w:rPr>
          <w:rFonts w:hint="eastAsia"/>
          <w:spacing w:val="20"/>
          <w:kern w:val="0"/>
          <w:fitText w:val="1362" w:id="-1270619392"/>
        </w:rPr>
        <w:t>三浦　壮</w:t>
      </w:r>
      <w:r w:rsidR="00D951CE" w:rsidRPr="00D951CE">
        <w:rPr>
          <w:rFonts w:hint="eastAsia"/>
          <w:spacing w:val="1"/>
          <w:kern w:val="0"/>
          <w:fitText w:val="1362" w:id="-1270619392"/>
        </w:rPr>
        <w:t>次</w:t>
      </w:r>
      <w:r w:rsidRPr="002042DA">
        <w:t xml:space="preserve">　</w:t>
      </w:r>
    </w:p>
    <w:p w14:paraId="1023729C" w14:textId="77777777" w:rsidR="00D951CE" w:rsidRDefault="00D951CE" w:rsidP="00D951CE"/>
    <w:p w14:paraId="3AF09500" w14:textId="049AC0F2" w:rsidR="003D291E" w:rsidRPr="002042DA" w:rsidRDefault="002042DA" w:rsidP="002042DA">
      <w:pPr>
        <w:adjustRightInd w:val="0"/>
        <w:ind w:firstLineChars="100" w:firstLine="227"/>
        <w:jc w:val="left"/>
        <w:rPr>
          <w:rFonts w:hAnsi="ＭＳ 明朝" w:cs="ＭＳ Ｐゴシック"/>
          <w:kern w:val="0"/>
          <w:szCs w:val="24"/>
        </w:rPr>
      </w:pPr>
      <w:r w:rsidRPr="002042DA">
        <w:rPr>
          <w:rFonts w:hAnsi="ＭＳ 明朝" w:hint="eastAsia"/>
          <w:kern w:val="0"/>
        </w:rPr>
        <w:t>八王子市</w:t>
      </w:r>
      <w:r w:rsidR="00F4071E">
        <w:rPr>
          <w:rFonts w:hAnsi="ＭＳ 明朝"/>
          <w:kern w:val="0"/>
        </w:rPr>
        <w:t>の教育目標に基づき、</w:t>
      </w:r>
      <w:r w:rsidRPr="002042DA">
        <w:rPr>
          <w:rFonts w:hAnsi="ＭＳ 明朝"/>
          <w:kern w:val="0"/>
        </w:rPr>
        <w:t>これからの変化の激しい</w:t>
      </w:r>
      <w:r w:rsidR="00D05329">
        <w:rPr>
          <w:rFonts w:hAnsi="ＭＳ 明朝" w:hint="eastAsia"/>
          <w:kern w:val="0"/>
        </w:rPr>
        <w:t>グローバル</w:t>
      </w:r>
      <w:r w:rsidRPr="002042DA">
        <w:rPr>
          <w:rFonts w:hAnsi="ＭＳ 明朝"/>
          <w:kern w:val="0"/>
        </w:rPr>
        <w:t>社会を生き抜く子供たちのよりよい教育を求めた学校経営を推進する。</w:t>
      </w:r>
      <w:r w:rsidRPr="002042DA">
        <w:rPr>
          <w:rFonts w:hAnsi="ＭＳ 明朝" w:hint="eastAsia"/>
          <w:kern w:val="0"/>
        </w:rPr>
        <w:t>そして</w:t>
      </w:r>
      <w:r w:rsidR="00F37667">
        <w:rPr>
          <w:rFonts w:hAnsi="ＭＳ 明朝"/>
          <w:kern w:val="0"/>
        </w:rPr>
        <w:t>、生徒一人一人の可能性を十分に引き出し、伸ばすこと</w:t>
      </w:r>
      <w:r w:rsidR="00F37667">
        <w:rPr>
          <w:rFonts w:hAnsi="ＭＳ 明朝" w:hint="eastAsia"/>
          <w:kern w:val="0"/>
        </w:rPr>
        <w:t>が</w:t>
      </w:r>
      <w:r w:rsidRPr="002042DA">
        <w:rPr>
          <w:rFonts w:hAnsi="ＭＳ 明朝"/>
          <w:kern w:val="0"/>
        </w:rPr>
        <w:t>できる</w:t>
      </w:r>
      <w:r w:rsidR="00F91D2F">
        <w:rPr>
          <w:rFonts w:hAnsi="ＭＳ 明朝"/>
          <w:kern w:val="0"/>
        </w:rPr>
        <w:t>ように職員一同が</w:t>
      </w:r>
      <w:r w:rsidR="00F91D2F">
        <w:rPr>
          <w:rFonts w:hAnsi="ＭＳ 明朝" w:hint="eastAsia"/>
          <w:kern w:val="0"/>
        </w:rPr>
        <w:t>チームとして教育活動に</w:t>
      </w:r>
      <w:r w:rsidR="00F91D2F">
        <w:rPr>
          <w:rFonts w:hAnsi="ＭＳ 明朝"/>
          <w:kern w:val="0"/>
        </w:rPr>
        <w:t>あたり</w:t>
      </w:r>
      <w:r w:rsidRPr="002042DA">
        <w:rPr>
          <w:rFonts w:hAnsi="ＭＳ 明朝"/>
          <w:kern w:val="0"/>
        </w:rPr>
        <w:t>、保護者・地域から</w:t>
      </w:r>
      <w:r w:rsidR="00F05E3D">
        <w:rPr>
          <w:rFonts w:hAnsi="ＭＳ 明朝" w:hint="eastAsia"/>
          <w:kern w:val="0"/>
        </w:rPr>
        <w:t>さらに</w:t>
      </w:r>
      <w:r w:rsidRPr="002042DA">
        <w:rPr>
          <w:rFonts w:hAnsi="ＭＳ 明朝"/>
          <w:kern w:val="0"/>
        </w:rPr>
        <w:t>信頼される学校</w:t>
      </w:r>
      <w:r w:rsidRPr="002042DA">
        <w:rPr>
          <w:rFonts w:hAnsi="ＭＳ 明朝" w:hint="eastAsia"/>
          <w:kern w:val="0"/>
        </w:rPr>
        <w:t>づくりを</w:t>
      </w:r>
      <w:r w:rsidRPr="002042DA">
        <w:rPr>
          <w:rFonts w:hAnsi="ＭＳ 明朝"/>
          <w:kern w:val="0"/>
        </w:rPr>
        <w:t>目指す。</w:t>
      </w:r>
    </w:p>
    <w:p w14:paraId="3A910208" w14:textId="77777777" w:rsidR="00FD5A19" w:rsidRPr="003D291E" w:rsidRDefault="00FD5A19" w:rsidP="00103D71">
      <w:pPr>
        <w:widowControl/>
        <w:spacing w:before="100" w:beforeAutospacing="1" w:after="100" w:afterAutospacing="1" w:line="220" w:lineRule="exact"/>
        <w:jc w:val="left"/>
        <w:outlineLvl w:val="1"/>
        <w:rPr>
          <w:rFonts w:hAnsi="ＭＳ 明朝" w:cs="ＭＳ Ｐゴシック"/>
          <w:b/>
          <w:bCs/>
          <w:kern w:val="0"/>
          <w:sz w:val="22"/>
        </w:rPr>
      </w:pPr>
    </w:p>
    <w:p w14:paraId="6807CF5C" w14:textId="77777777" w:rsidR="00FD5A19" w:rsidRPr="00F91D2F" w:rsidRDefault="003D291E" w:rsidP="00D951CE">
      <w:pPr>
        <w:pStyle w:val="af2"/>
      </w:pPr>
      <w:r w:rsidRPr="00F91D2F">
        <w:rPr>
          <w:rFonts w:hint="eastAsia"/>
        </w:rPr>
        <w:t xml:space="preserve">１　</w:t>
      </w:r>
      <w:r w:rsidRPr="00F91D2F">
        <w:t>八王子</w:t>
      </w:r>
      <w:r w:rsidRPr="00F91D2F">
        <w:rPr>
          <w:rFonts w:hint="eastAsia"/>
        </w:rPr>
        <w:t>市</w:t>
      </w:r>
      <w:r w:rsidRPr="00F91D2F">
        <w:t>教育委員会教育目標</w:t>
      </w:r>
    </w:p>
    <w:p w14:paraId="0EAAF030" w14:textId="77777777" w:rsidR="003D291E" w:rsidRDefault="003D291E" w:rsidP="003D291E">
      <w:pPr>
        <w:adjustRightInd w:val="0"/>
        <w:jc w:val="left"/>
        <w:rPr>
          <w:rFonts w:hAnsi="ＭＳ 明朝"/>
          <w:kern w:val="0"/>
        </w:rPr>
      </w:pPr>
      <w:r w:rsidRPr="003D291E">
        <w:rPr>
          <w:rFonts w:hAnsi="ＭＳ 明朝"/>
          <w:kern w:val="0"/>
        </w:rPr>
        <w:t>『あふれる元気・かがやく心・仲間とともに・はばたけ未来へ』</w:t>
      </w:r>
    </w:p>
    <w:p w14:paraId="4ECD2D44" w14:textId="77777777" w:rsidR="002042DA" w:rsidRPr="003D291E" w:rsidRDefault="002042DA" w:rsidP="003D291E">
      <w:pPr>
        <w:adjustRightInd w:val="0"/>
        <w:jc w:val="left"/>
        <w:rPr>
          <w:rFonts w:hAnsi="ＭＳ 明朝"/>
          <w:kern w:val="0"/>
        </w:rPr>
      </w:pPr>
    </w:p>
    <w:p w14:paraId="304E5CA6" w14:textId="77777777" w:rsidR="003D291E" w:rsidRPr="003D291E" w:rsidRDefault="003D291E" w:rsidP="002042DA">
      <w:pPr>
        <w:adjustRightInd w:val="0"/>
        <w:ind w:firstLineChars="100" w:firstLine="227"/>
        <w:jc w:val="left"/>
        <w:rPr>
          <w:rFonts w:hAnsi="ＭＳ 明朝"/>
          <w:kern w:val="0"/>
        </w:rPr>
      </w:pPr>
      <w:r w:rsidRPr="003D291E">
        <w:rPr>
          <w:rFonts w:hAnsi="ＭＳ 明朝"/>
          <w:kern w:val="0"/>
        </w:rPr>
        <w:t>学校教育と社会教育の密接な連携のもと、子供たちが、自分らしさを発揮し、未来に対して夢をもって生きることのできる社会と、すべての市民が生涯にわたって心豊かな人生を送るための生涯学習社会の実現を目指し、以下の教育目標に基づき、積極的に教育行政の推進を図る。</w:t>
      </w:r>
    </w:p>
    <w:p w14:paraId="49452911" w14:textId="77777777" w:rsidR="002042DA" w:rsidRPr="003D291E" w:rsidRDefault="003D291E" w:rsidP="002042DA">
      <w:pPr>
        <w:adjustRightInd w:val="0"/>
        <w:jc w:val="left"/>
        <w:rPr>
          <w:rFonts w:hAnsi="ＭＳ 明朝"/>
          <w:kern w:val="0"/>
        </w:rPr>
      </w:pPr>
      <w:r w:rsidRPr="003D291E">
        <w:rPr>
          <w:rFonts w:hAnsi="ＭＳ 明朝"/>
          <w:kern w:val="0"/>
        </w:rPr>
        <w:t>子供たちが、知性、感性、道徳心や体力を育み、人間性豊かに成長することを願い</w:t>
      </w:r>
      <w:r w:rsidR="002042DA" w:rsidRPr="003D291E">
        <w:rPr>
          <w:rFonts w:hAnsi="ＭＳ 明朝"/>
          <w:kern w:val="0"/>
        </w:rPr>
        <w:t>社会に貢献できる人間の育成に向けた教育を推進する。</w:t>
      </w:r>
    </w:p>
    <w:p w14:paraId="7D454611" w14:textId="77777777" w:rsidR="002042DA" w:rsidRPr="003D291E" w:rsidRDefault="00F91D2F" w:rsidP="003D291E">
      <w:pPr>
        <w:adjustRightInd w:val="0"/>
        <w:jc w:val="left"/>
        <w:rPr>
          <w:rFonts w:hAnsi="ＭＳ 明朝"/>
          <w:kern w:val="0"/>
        </w:rPr>
      </w:pPr>
      <w:r>
        <w:rPr>
          <w:rFonts w:hAnsi="ＭＳ 明朝" w:hint="eastAsia"/>
          <w:noProof/>
          <w:kern w:val="0"/>
        </w:rPr>
        <mc:AlternateContent>
          <mc:Choice Requires="wps">
            <w:drawing>
              <wp:anchor distT="0" distB="0" distL="114300" distR="114300" simplePos="0" relativeHeight="251655680" behindDoc="0" locked="0" layoutInCell="1" allowOverlap="1" wp14:anchorId="64B65351" wp14:editId="41A72444">
                <wp:simplePos x="0" y="0"/>
                <wp:positionH relativeFrom="column">
                  <wp:posOffset>-7620</wp:posOffset>
                </wp:positionH>
                <wp:positionV relativeFrom="paragraph">
                  <wp:posOffset>210820</wp:posOffset>
                </wp:positionV>
                <wp:extent cx="6124575" cy="2600325"/>
                <wp:effectExtent l="0" t="0" r="28575" b="28575"/>
                <wp:wrapNone/>
                <wp:docPr id="8" name="角丸四角形 8"/>
                <wp:cNvGraphicFramePr/>
                <a:graphic xmlns:a="http://schemas.openxmlformats.org/drawingml/2006/main">
                  <a:graphicData uri="http://schemas.microsoft.com/office/word/2010/wordprocessingShape">
                    <wps:wsp>
                      <wps:cNvSpPr/>
                      <wps:spPr>
                        <a:xfrm>
                          <a:off x="0" y="0"/>
                          <a:ext cx="6124575" cy="260032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xmlns:w16du="http://schemas.microsoft.com/office/word/2023/wordml/word16du">
            <w:pict>
              <v:roundrect w14:anchorId="632C052D" id="角丸四角形 8" o:spid="_x0000_s1026" style="position:absolute;left:0;text-align:left;margin-left:-.6pt;margin-top:16.6pt;width:482.25pt;height:204.75pt;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" filled="f" strokecolor="#1f4d78 [1604]" strokeweight="1pt">
                <v:stroke joinstyle="miter"/>
              </v:roundrect>
            </w:pict>
          </mc:Fallback>
        </mc:AlternateContent>
      </w:r>
    </w:p>
    <w:p w14:paraId="659DF2A9" w14:textId="77777777" w:rsidR="003D291E" w:rsidRPr="003D291E" w:rsidRDefault="003D291E" w:rsidP="00F91D2F">
      <w:pPr>
        <w:adjustRightInd w:val="0"/>
        <w:ind w:firstLineChars="200" w:firstLine="453"/>
        <w:jc w:val="left"/>
        <w:rPr>
          <w:rFonts w:hAnsi="ＭＳ 明朝"/>
          <w:kern w:val="0"/>
        </w:rPr>
      </w:pPr>
      <w:r w:rsidRPr="003D291E">
        <w:rPr>
          <w:rFonts w:hAnsi="ＭＳ 明朝"/>
          <w:kern w:val="0"/>
        </w:rPr>
        <w:t>○「あふれる元気」＜健康な心身・活力＞</w:t>
      </w:r>
    </w:p>
    <w:p w14:paraId="77731A3A" w14:textId="77777777" w:rsidR="003D291E" w:rsidRPr="003D291E" w:rsidRDefault="003D291E" w:rsidP="00F91D2F">
      <w:pPr>
        <w:adjustRightInd w:val="0"/>
        <w:ind w:firstLineChars="300" w:firstLine="680"/>
        <w:jc w:val="left"/>
        <w:rPr>
          <w:rFonts w:hAnsi="ＭＳ 明朝"/>
          <w:kern w:val="0"/>
        </w:rPr>
      </w:pPr>
      <w:r w:rsidRPr="003D291E">
        <w:rPr>
          <w:rFonts w:hAnsi="ＭＳ 明朝"/>
          <w:kern w:val="0"/>
        </w:rPr>
        <w:t>心身ともに健康で、生き生きとした人</w:t>
      </w:r>
    </w:p>
    <w:p w14:paraId="15C2254C" w14:textId="77777777" w:rsidR="003D291E" w:rsidRPr="003D291E" w:rsidRDefault="003D291E" w:rsidP="00F91D2F">
      <w:pPr>
        <w:adjustRightInd w:val="0"/>
        <w:ind w:firstLineChars="200" w:firstLine="453"/>
        <w:jc w:val="left"/>
        <w:rPr>
          <w:rFonts w:hAnsi="ＭＳ 明朝"/>
          <w:kern w:val="0"/>
        </w:rPr>
      </w:pPr>
      <w:r w:rsidRPr="003D291E">
        <w:rPr>
          <w:rFonts w:hAnsi="ＭＳ 明朝"/>
          <w:kern w:val="0"/>
        </w:rPr>
        <w:t>○「かがやく心」＜豊かな知性と感性･個性＞</w:t>
      </w:r>
    </w:p>
    <w:p w14:paraId="541DA2C2" w14:textId="77777777" w:rsidR="003D291E" w:rsidRPr="003D291E" w:rsidRDefault="003D291E" w:rsidP="00F91D2F">
      <w:pPr>
        <w:adjustRightInd w:val="0"/>
        <w:ind w:firstLineChars="300" w:firstLine="680"/>
        <w:jc w:val="left"/>
        <w:rPr>
          <w:rFonts w:hAnsi="ＭＳ 明朝"/>
          <w:kern w:val="0"/>
        </w:rPr>
      </w:pPr>
      <w:r w:rsidRPr="003D291E">
        <w:rPr>
          <w:rFonts w:hAnsi="ＭＳ 明朝"/>
          <w:kern w:val="0"/>
        </w:rPr>
        <w:t>自ら学び考え、知性と感性を高めようとする人</w:t>
      </w:r>
    </w:p>
    <w:p w14:paraId="0FF9D7A1" w14:textId="77777777" w:rsidR="003D291E" w:rsidRPr="003D291E" w:rsidRDefault="003D291E" w:rsidP="00F91D2F">
      <w:pPr>
        <w:adjustRightInd w:val="0"/>
        <w:ind w:firstLineChars="200" w:firstLine="453"/>
        <w:jc w:val="left"/>
        <w:rPr>
          <w:rFonts w:hAnsi="ＭＳ 明朝"/>
          <w:kern w:val="0"/>
        </w:rPr>
      </w:pPr>
      <w:r w:rsidRPr="003D291E">
        <w:rPr>
          <w:rFonts w:hAnsi="ＭＳ 明朝"/>
          <w:kern w:val="0"/>
        </w:rPr>
        <w:t>○「仲間とともに」＜協調性・社会性＞</w:t>
      </w:r>
    </w:p>
    <w:p w14:paraId="7ED1E538" w14:textId="77777777" w:rsidR="003D291E" w:rsidRPr="003D291E" w:rsidRDefault="003D291E" w:rsidP="00F91D2F">
      <w:pPr>
        <w:adjustRightInd w:val="0"/>
        <w:ind w:firstLineChars="300" w:firstLine="680"/>
        <w:jc w:val="left"/>
        <w:rPr>
          <w:rFonts w:hAnsi="ＭＳ 明朝"/>
          <w:kern w:val="0"/>
        </w:rPr>
      </w:pPr>
      <w:r w:rsidRPr="003D291E">
        <w:rPr>
          <w:rFonts w:hAnsi="ＭＳ 明朝"/>
          <w:kern w:val="0"/>
        </w:rPr>
        <w:t>互いの人格を尊重し、思いやりと規範意識のある人</w:t>
      </w:r>
    </w:p>
    <w:p w14:paraId="55539C37" w14:textId="77777777" w:rsidR="003D291E" w:rsidRPr="003D291E" w:rsidRDefault="003D291E" w:rsidP="00F91D2F">
      <w:pPr>
        <w:adjustRightInd w:val="0"/>
        <w:ind w:firstLineChars="200" w:firstLine="453"/>
        <w:jc w:val="left"/>
        <w:rPr>
          <w:rFonts w:hAnsi="ＭＳ 明朝"/>
          <w:kern w:val="0"/>
        </w:rPr>
      </w:pPr>
      <w:r w:rsidRPr="003D291E">
        <w:rPr>
          <w:rFonts w:hAnsi="ＭＳ 明朝"/>
          <w:kern w:val="0"/>
        </w:rPr>
        <w:t>○「はばたけ未来へ」＜意欲・積極性＞</w:t>
      </w:r>
    </w:p>
    <w:p w14:paraId="039CC206" w14:textId="77777777" w:rsidR="003D291E" w:rsidRDefault="003D291E" w:rsidP="00F91D2F">
      <w:pPr>
        <w:adjustRightInd w:val="0"/>
        <w:ind w:firstLineChars="300" w:firstLine="680"/>
        <w:jc w:val="left"/>
        <w:rPr>
          <w:rFonts w:hAnsi="ＭＳ 明朝"/>
          <w:kern w:val="0"/>
        </w:rPr>
      </w:pPr>
      <w:r w:rsidRPr="003D291E">
        <w:rPr>
          <w:rFonts w:hAnsi="ＭＳ 明朝"/>
          <w:kern w:val="0"/>
        </w:rPr>
        <w:t>積極的に自分を高め、社会の向上に貢献しようとする人</w:t>
      </w:r>
    </w:p>
    <w:p w14:paraId="2FCC2411" w14:textId="77777777" w:rsidR="00FD5A19" w:rsidRDefault="00FD5A19" w:rsidP="00103D71">
      <w:pPr>
        <w:widowControl/>
        <w:spacing w:before="100" w:beforeAutospacing="1" w:after="100" w:afterAutospacing="1" w:line="220" w:lineRule="exact"/>
        <w:jc w:val="left"/>
        <w:outlineLvl w:val="1"/>
        <w:rPr>
          <w:rFonts w:hAnsi="ＭＳ 明朝" w:cs="ＭＳ Ｐゴシック"/>
          <w:b/>
          <w:bCs/>
          <w:kern w:val="0"/>
          <w:sz w:val="22"/>
        </w:rPr>
      </w:pPr>
    </w:p>
    <w:p w14:paraId="45906961" w14:textId="77777777" w:rsidR="00FD5A19" w:rsidRDefault="00FD5A19" w:rsidP="00103D71">
      <w:pPr>
        <w:widowControl/>
        <w:spacing w:before="100" w:beforeAutospacing="1" w:after="100" w:afterAutospacing="1" w:line="220" w:lineRule="exact"/>
        <w:jc w:val="left"/>
        <w:outlineLvl w:val="1"/>
        <w:rPr>
          <w:rFonts w:hAnsi="ＭＳ 明朝" w:cs="ＭＳ Ｐゴシック"/>
          <w:b/>
          <w:bCs/>
          <w:kern w:val="0"/>
          <w:sz w:val="22"/>
        </w:rPr>
      </w:pPr>
    </w:p>
    <w:p w14:paraId="502799D6" w14:textId="77777777" w:rsidR="00FD5A19" w:rsidRDefault="00FD5A19" w:rsidP="00103D71">
      <w:pPr>
        <w:widowControl/>
        <w:spacing w:before="100" w:beforeAutospacing="1" w:after="100" w:afterAutospacing="1" w:line="220" w:lineRule="exact"/>
        <w:jc w:val="left"/>
        <w:outlineLvl w:val="1"/>
        <w:rPr>
          <w:rFonts w:hAnsi="ＭＳ 明朝" w:cs="ＭＳ Ｐゴシック"/>
          <w:b/>
          <w:bCs/>
          <w:kern w:val="0"/>
          <w:sz w:val="22"/>
        </w:rPr>
      </w:pPr>
    </w:p>
    <w:p w14:paraId="1A457A4A" w14:textId="77777777" w:rsidR="00FD5A19" w:rsidRDefault="00FD5A19" w:rsidP="00103D71">
      <w:pPr>
        <w:widowControl/>
        <w:spacing w:before="100" w:beforeAutospacing="1" w:after="100" w:afterAutospacing="1" w:line="220" w:lineRule="exact"/>
        <w:jc w:val="left"/>
        <w:outlineLvl w:val="1"/>
        <w:rPr>
          <w:rFonts w:hAnsi="ＭＳ 明朝" w:cs="ＭＳ Ｐゴシック"/>
          <w:b/>
          <w:bCs/>
          <w:kern w:val="0"/>
          <w:sz w:val="22"/>
        </w:rPr>
      </w:pPr>
    </w:p>
    <w:p w14:paraId="767130A9" w14:textId="77777777" w:rsidR="00F91D2F" w:rsidRDefault="009B6898" w:rsidP="00D951CE">
      <w:r>
        <w:rPr>
          <w:rFonts w:hint="eastAsia"/>
          <w:noProof/>
        </w:rPr>
        <w:lastRenderedPageBreak/>
        <mc:AlternateContent>
          <mc:Choice Requires="wps">
            <w:drawing>
              <wp:anchor distT="0" distB="0" distL="114300" distR="114300" simplePos="0" relativeHeight="251659776" behindDoc="0" locked="0" layoutInCell="1" allowOverlap="1" wp14:anchorId="44271660" wp14:editId="5AD4B413">
                <wp:simplePos x="0" y="0"/>
                <wp:positionH relativeFrom="column">
                  <wp:posOffset>97155</wp:posOffset>
                </wp:positionH>
                <wp:positionV relativeFrom="paragraph">
                  <wp:posOffset>287655</wp:posOffset>
                </wp:positionV>
                <wp:extent cx="6124575" cy="2724150"/>
                <wp:effectExtent l="0" t="0" r="28575" b="19050"/>
                <wp:wrapNone/>
                <wp:docPr id="9" name="角丸四角形 9"/>
                <wp:cNvGraphicFramePr/>
                <a:graphic xmlns:a="http://schemas.openxmlformats.org/drawingml/2006/main">
                  <a:graphicData uri="http://schemas.microsoft.com/office/word/2010/wordprocessingShape">
                    <wps:wsp>
                      <wps:cNvSpPr/>
                      <wps:spPr>
                        <a:xfrm>
                          <a:off x="0" y="0"/>
                          <a:ext cx="6124575" cy="27241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roundrect w14:anchorId="7F23E6B4" id="角丸四角形 9" o:spid="_x0000_s1026" style="position:absolute;margin-left:7.65pt;margin-top:22.65pt;width:482.25pt;height:21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" filled="f" strokecolor="#1f4d78 [1604]" strokeweight="1pt">
                <v:stroke joinstyle="miter"/>
              </v:roundrect>
            </w:pict>
          </mc:Fallback>
        </mc:AlternateContent>
      </w:r>
      <w:r w:rsidR="00F91D2F">
        <w:rPr>
          <w:rFonts w:hint="eastAsia"/>
        </w:rPr>
        <w:t>２</w:t>
      </w:r>
      <w:r w:rsidR="00F91D2F" w:rsidRPr="00F91D2F">
        <w:rPr>
          <w:rFonts w:hint="eastAsia"/>
        </w:rPr>
        <w:t xml:space="preserve">　</w:t>
      </w:r>
      <w:r w:rsidR="00F91D2F">
        <w:rPr>
          <w:rFonts w:hint="eastAsia"/>
        </w:rPr>
        <w:t>打越</w:t>
      </w:r>
      <w:r w:rsidR="00F91D2F">
        <w:t>中学校教育目標</w:t>
      </w:r>
    </w:p>
    <w:p w14:paraId="6F64C40B" w14:textId="77777777" w:rsidR="00F91D2F" w:rsidRPr="003D291E" w:rsidRDefault="00F91D2F" w:rsidP="009B6898">
      <w:pPr>
        <w:adjustRightInd w:val="0"/>
        <w:ind w:firstLineChars="300" w:firstLine="680"/>
        <w:jc w:val="left"/>
        <w:rPr>
          <w:rFonts w:hAnsi="ＭＳ 明朝"/>
          <w:kern w:val="0"/>
        </w:rPr>
      </w:pPr>
      <w:r>
        <w:rPr>
          <w:rFonts w:hAnsi="ＭＳ 明朝" w:hint="eastAsia"/>
          <w:kern w:val="0"/>
        </w:rPr>
        <w:t>ものごとを</w:t>
      </w:r>
      <w:r>
        <w:rPr>
          <w:rFonts w:hAnsi="ＭＳ 明朝"/>
          <w:kern w:val="0"/>
        </w:rPr>
        <w:t>正しく判断し、自分から進んで行動する人になるために</w:t>
      </w:r>
    </w:p>
    <w:p w14:paraId="07C1D58E" w14:textId="77777777" w:rsidR="00F91D2F" w:rsidRPr="003D291E" w:rsidRDefault="00336623" w:rsidP="009B6898">
      <w:pPr>
        <w:adjustRightInd w:val="0"/>
        <w:ind w:firstLineChars="500" w:firstLine="1134"/>
        <w:jc w:val="left"/>
        <w:rPr>
          <w:rFonts w:hAnsi="ＭＳ 明朝"/>
          <w:kern w:val="0"/>
        </w:rPr>
      </w:pPr>
      <w:r>
        <w:rPr>
          <w:rFonts w:hAnsi="ＭＳ 明朝" w:hint="eastAsia"/>
          <w:kern w:val="0"/>
        </w:rPr>
        <w:t>◎</w:t>
      </w:r>
      <w:r w:rsidR="00F91D2F">
        <w:rPr>
          <w:rFonts w:hAnsi="ＭＳ 明朝" w:hint="eastAsia"/>
          <w:kern w:val="0"/>
        </w:rPr>
        <w:t>よく</w:t>
      </w:r>
      <w:r w:rsidR="00F91D2F">
        <w:rPr>
          <w:rFonts w:hAnsi="ＭＳ 明朝"/>
          <w:kern w:val="0"/>
        </w:rPr>
        <w:t>考え、</w:t>
      </w:r>
      <w:r w:rsidR="00F91D2F">
        <w:rPr>
          <w:rFonts w:hAnsi="ＭＳ 明朝" w:hint="eastAsia"/>
          <w:kern w:val="0"/>
        </w:rPr>
        <w:t>たし</w:t>
      </w:r>
      <w:r w:rsidR="00F91D2F">
        <w:rPr>
          <w:rFonts w:hAnsi="ＭＳ 明朝"/>
          <w:kern w:val="0"/>
        </w:rPr>
        <w:t>かな知識を</w:t>
      </w:r>
      <w:r w:rsidR="00F91D2F">
        <w:rPr>
          <w:rFonts w:hAnsi="ＭＳ 明朝" w:hint="eastAsia"/>
          <w:kern w:val="0"/>
        </w:rPr>
        <w:t>身につけよう。</w:t>
      </w:r>
      <w:r w:rsidR="00F91D2F">
        <w:rPr>
          <w:rFonts w:hAnsi="ＭＳ 明朝"/>
          <w:kern w:val="0"/>
        </w:rPr>
        <w:t xml:space="preserve">　</w:t>
      </w:r>
      <w:r w:rsidR="00F91D2F">
        <w:rPr>
          <w:rFonts w:hAnsi="ＭＳ 明朝" w:hint="eastAsia"/>
          <w:kern w:val="0"/>
        </w:rPr>
        <w:t xml:space="preserve">　</w:t>
      </w:r>
      <w:r w:rsidR="00F91D2F">
        <w:rPr>
          <w:rFonts w:hAnsi="ＭＳ 明朝"/>
          <w:kern w:val="0"/>
        </w:rPr>
        <w:t xml:space="preserve">　</w:t>
      </w:r>
      <w:r w:rsidR="00F91D2F">
        <w:rPr>
          <w:rFonts w:hAnsi="ＭＳ 明朝" w:hint="eastAsia"/>
          <w:kern w:val="0"/>
        </w:rPr>
        <w:t>（知）</w:t>
      </w:r>
    </w:p>
    <w:p w14:paraId="322A704B" w14:textId="77777777" w:rsidR="00F91D2F" w:rsidRPr="003D291E" w:rsidRDefault="00F91D2F" w:rsidP="009B6898">
      <w:pPr>
        <w:adjustRightInd w:val="0"/>
        <w:ind w:firstLineChars="500" w:firstLine="1134"/>
        <w:jc w:val="left"/>
        <w:rPr>
          <w:rFonts w:hAnsi="ＭＳ 明朝"/>
          <w:kern w:val="0"/>
        </w:rPr>
      </w:pPr>
      <w:r w:rsidRPr="003D291E">
        <w:rPr>
          <w:rFonts w:hAnsi="ＭＳ 明朝"/>
          <w:kern w:val="0"/>
        </w:rPr>
        <w:t>○</w:t>
      </w:r>
      <w:r>
        <w:rPr>
          <w:rFonts w:hAnsi="ＭＳ 明朝" w:hint="eastAsia"/>
          <w:kern w:val="0"/>
        </w:rPr>
        <w:t>たがいに</w:t>
      </w:r>
      <w:r>
        <w:rPr>
          <w:rFonts w:hAnsi="ＭＳ 明朝"/>
          <w:kern w:val="0"/>
        </w:rPr>
        <w:t>協力し、思いやりのある人になろう。</w:t>
      </w:r>
      <w:r>
        <w:rPr>
          <w:rFonts w:hAnsi="ＭＳ 明朝" w:hint="eastAsia"/>
          <w:kern w:val="0"/>
        </w:rPr>
        <w:t xml:space="preserve">　（</w:t>
      </w:r>
      <w:r>
        <w:rPr>
          <w:rFonts w:hAnsi="ＭＳ 明朝"/>
          <w:kern w:val="0"/>
        </w:rPr>
        <w:t>徳）</w:t>
      </w:r>
    </w:p>
    <w:p w14:paraId="2122C092" w14:textId="77777777" w:rsidR="00F91D2F" w:rsidRPr="003D291E" w:rsidRDefault="00F91D2F" w:rsidP="009B6898">
      <w:pPr>
        <w:adjustRightInd w:val="0"/>
        <w:ind w:firstLineChars="500" w:firstLine="1134"/>
        <w:jc w:val="left"/>
        <w:rPr>
          <w:rFonts w:hAnsi="ＭＳ 明朝"/>
          <w:kern w:val="0"/>
        </w:rPr>
      </w:pPr>
      <w:r w:rsidRPr="003D291E">
        <w:rPr>
          <w:rFonts w:hAnsi="ＭＳ 明朝"/>
          <w:kern w:val="0"/>
        </w:rPr>
        <w:t>○</w:t>
      </w:r>
      <w:r>
        <w:rPr>
          <w:rFonts w:hAnsi="ＭＳ 明朝" w:hint="eastAsia"/>
          <w:kern w:val="0"/>
        </w:rPr>
        <w:t>健康な</w:t>
      </w:r>
      <w:r>
        <w:rPr>
          <w:rFonts w:hAnsi="ＭＳ 明朝"/>
          <w:kern w:val="0"/>
        </w:rPr>
        <w:t>からだをつくり、働く</w:t>
      </w:r>
      <w:r>
        <w:rPr>
          <w:rFonts w:hAnsi="ＭＳ 明朝" w:hint="eastAsia"/>
          <w:kern w:val="0"/>
        </w:rPr>
        <w:t>よろこびを</w:t>
      </w:r>
      <w:r>
        <w:rPr>
          <w:rFonts w:hAnsi="ＭＳ 明朝"/>
          <w:kern w:val="0"/>
        </w:rPr>
        <w:t>もとう。</w:t>
      </w:r>
      <w:r>
        <w:rPr>
          <w:rFonts w:hAnsi="ＭＳ 明朝" w:hint="eastAsia"/>
          <w:kern w:val="0"/>
        </w:rPr>
        <w:t>（</w:t>
      </w:r>
      <w:r>
        <w:rPr>
          <w:rFonts w:hAnsi="ＭＳ 明朝"/>
          <w:kern w:val="0"/>
        </w:rPr>
        <w:t>体）</w:t>
      </w:r>
    </w:p>
    <w:p w14:paraId="4D4253EA" w14:textId="77777777" w:rsidR="00F91D2F" w:rsidRDefault="00F91D2F" w:rsidP="00F91D2F">
      <w:pPr>
        <w:adjustRightInd w:val="0"/>
        <w:jc w:val="left"/>
        <w:rPr>
          <w:rFonts w:hAnsi="ＭＳ 明朝"/>
          <w:kern w:val="0"/>
        </w:rPr>
      </w:pPr>
    </w:p>
    <w:p w14:paraId="049A1EAA" w14:textId="77777777" w:rsidR="00F91D2F" w:rsidRDefault="00F91D2F" w:rsidP="00F91D2F">
      <w:pPr>
        <w:adjustRightInd w:val="0"/>
        <w:jc w:val="left"/>
        <w:rPr>
          <w:rFonts w:hAnsi="ＭＳ 明朝"/>
          <w:kern w:val="0"/>
        </w:rPr>
      </w:pPr>
      <w:r>
        <w:rPr>
          <w:rFonts w:hAnsi="ＭＳ 明朝" w:hint="eastAsia"/>
          <w:kern w:val="0"/>
        </w:rPr>
        <w:t xml:space="preserve">　</w:t>
      </w:r>
      <w:r>
        <w:rPr>
          <w:rFonts w:hAnsi="ＭＳ 明朝"/>
          <w:kern w:val="0"/>
        </w:rPr>
        <w:t xml:space="preserve">　</w:t>
      </w:r>
      <w:r w:rsidR="009B6898">
        <w:rPr>
          <w:rFonts w:hAnsi="ＭＳ 明朝" w:hint="eastAsia"/>
          <w:kern w:val="0"/>
        </w:rPr>
        <w:t xml:space="preserve">　</w:t>
      </w:r>
      <w:r>
        <w:rPr>
          <w:rFonts w:hAnsi="ＭＳ 明朝"/>
          <w:kern w:val="0"/>
        </w:rPr>
        <w:t>教育目標を受けた特別支援学級</w:t>
      </w:r>
      <w:r w:rsidR="009B6898">
        <w:rPr>
          <w:rFonts w:hAnsi="ＭＳ 明朝" w:hint="eastAsia"/>
          <w:kern w:val="0"/>
        </w:rPr>
        <w:t>の</w:t>
      </w:r>
      <w:r w:rsidR="009B6898">
        <w:rPr>
          <w:rFonts w:hAnsi="ＭＳ 明朝"/>
          <w:kern w:val="0"/>
        </w:rPr>
        <w:t>目標</w:t>
      </w:r>
    </w:p>
    <w:p w14:paraId="27970D64" w14:textId="77777777" w:rsidR="009B6898" w:rsidRDefault="009B6898" w:rsidP="00F91D2F">
      <w:pPr>
        <w:adjustRightInd w:val="0"/>
        <w:jc w:val="left"/>
        <w:rPr>
          <w:rFonts w:hAnsi="ＭＳ 明朝"/>
          <w:kern w:val="0"/>
        </w:rPr>
      </w:pPr>
      <w:r>
        <w:rPr>
          <w:rFonts w:hAnsi="ＭＳ 明朝" w:hint="eastAsia"/>
          <w:kern w:val="0"/>
        </w:rPr>
        <w:t xml:space="preserve">　</w:t>
      </w:r>
      <w:r>
        <w:rPr>
          <w:rFonts w:hAnsi="ＭＳ 明朝"/>
          <w:kern w:val="0"/>
        </w:rPr>
        <w:t xml:space="preserve">　</w:t>
      </w:r>
      <w:r>
        <w:rPr>
          <w:rFonts w:hAnsi="ＭＳ 明朝" w:hint="eastAsia"/>
          <w:kern w:val="0"/>
        </w:rPr>
        <w:t xml:space="preserve">　　</w:t>
      </w:r>
      <w:r>
        <w:rPr>
          <w:rFonts w:hAnsi="ＭＳ 明朝"/>
          <w:kern w:val="0"/>
        </w:rPr>
        <w:t xml:space="preserve">　</w:t>
      </w:r>
      <w:r>
        <w:rPr>
          <w:rFonts w:hAnsi="ＭＳ 明朝" w:hint="eastAsia"/>
          <w:kern w:val="0"/>
        </w:rPr>
        <w:t>・</w:t>
      </w:r>
      <w:r>
        <w:rPr>
          <w:rFonts w:hAnsi="ＭＳ 明朝"/>
          <w:kern w:val="0"/>
        </w:rPr>
        <w:t>身辺自立、基本的生活習慣の確立を図る。</w:t>
      </w:r>
    </w:p>
    <w:p w14:paraId="68E9808E" w14:textId="77777777" w:rsidR="009B6898" w:rsidRDefault="009B6898" w:rsidP="00F91D2F">
      <w:pPr>
        <w:adjustRightInd w:val="0"/>
        <w:jc w:val="left"/>
        <w:rPr>
          <w:rFonts w:hAnsi="ＭＳ 明朝"/>
          <w:kern w:val="0"/>
        </w:rPr>
      </w:pPr>
      <w:r>
        <w:rPr>
          <w:rFonts w:hAnsi="ＭＳ 明朝" w:hint="eastAsia"/>
          <w:kern w:val="0"/>
        </w:rPr>
        <w:t xml:space="preserve">　</w:t>
      </w:r>
      <w:r>
        <w:rPr>
          <w:rFonts w:hAnsi="ＭＳ 明朝"/>
          <w:kern w:val="0"/>
        </w:rPr>
        <w:t xml:space="preserve">　</w:t>
      </w:r>
      <w:r>
        <w:rPr>
          <w:rFonts w:hAnsi="ＭＳ 明朝" w:hint="eastAsia"/>
          <w:kern w:val="0"/>
        </w:rPr>
        <w:t xml:space="preserve">　</w:t>
      </w:r>
      <w:r>
        <w:rPr>
          <w:rFonts w:hAnsi="ＭＳ 明朝"/>
          <w:kern w:val="0"/>
        </w:rPr>
        <w:t xml:space="preserve">　　・自立に向けて必要な</w:t>
      </w:r>
      <w:r>
        <w:rPr>
          <w:rFonts w:hAnsi="ＭＳ 明朝" w:hint="eastAsia"/>
          <w:kern w:val="0"/>
        </w:rPr>
        <w:t>生きる</w:t>
      </w:r>
      <w:r>
        <w:rPr>
          <w:rFonts w:hAnsi="ＭＳ 明朝"/>
          <w:kern w:val="0"/>
        </w:rPr>
        <w:t>力を養う。</w:t>
      </w:r>
    </w:p>
    <w:p w14:paraId="60F5AF83" w14:textId="77777777" w:rsidR="009B6898" w:rsidRPr="009B6898" w:rsidRDefault="009B6898" w:rsidP="00F91D2F">
      <w:pPr>
        <w:adjustRightInd w:val="0"/>
        <w:jc w:val="left"/>
        <w:rPr>
          <w:rFonts w:hAnsi="ＭＳ 明朝"/>
          <w:kern w:val="0"/>
        </w:rPr>
      </w:pPr>
      <w:r>
        <w:rPr>
          <w:rFonts w:hAnsi="ＭＳ 明朝" w:hint="eastAsia"/>
          <w:kern w:val="0"/>
        </w:rPr>
        <w:t xml:space="preserve">　</w:t>
      </w:r>
      <w:r>
        <w:rPr>
          <w:rFonts w:hAnsi="ＭＳ 明朝"/>
          <w:kern w:val="0"/>
        </w:rPr>
        <w:t xml:space="preserve">　</w:t>
      </w:r>
      <w:r>
        <w:rPr>
          <w:rFonts w:hAnsi="ＭＳ 明朝" w:hint="eastAsia"/>
          <w:kern w:val="0"/>
        </w:rPr>
        <w:t xml:space="preserve">　</w:t>
      </w:r>
      <w:r>
        <w:rPr>
          <w:rFonts w:hAnsi="ＭＳ 明朝"/>
          <w:kern w:val="0"/>
        </w:rPr>
        <w:t xml:space="preserve">　　・心身ともに健康で、他を尊重し、</w:t>
      </w:r>
      <w:r>
        <w:rPr>
          <w:rFonts w:hAnsi="ＭＳ 明朝" w:hint="eastAsia"/>
          <w:kern w:val="0"/>
        </w:rPr>
        <w:t>情操豊かな</w:t>
      </w:r>
      <w:r>
        <w:rPr>
          <w:rFonts w:hAnsi="ＭＳ 明朝"/>
          <w:kern w:val="0"/>
        </w:rPr>
        <w:t>人間性を</w:t>
      </w:r>
      <w:r>
        <w:rPr>
          <w:rFonts w:hAnsi="ＭＳ 明朝" w:hint="eastAsia"/>
          <w:kern w:val="0"/>
        </w:rPr>
        <w:t>培う</w:t>
      </w:r>
      <w:r>
        <w:rPr>
          <w:rFonts w:hAnsi="ＭＳ 明朝"/>
          <w:kern w:val="0"/>
        </w:rPr>
        <w:t>。</w:t>
      </w:r>
    </w:p>
    <w:p w14:paraId="4C5B0BF5" w14:textId="0848681D" w:rsidR="00881592" w:rsidRDefault="00881592" w:rsidP="00103D71">
      <w:pPr>
        <w:widowControl/>
        <w:spacing w:before="100" w:beforeAutospacing="1" w:after="100" w:afterAutospacing="1" w:line="220" w:lineRule="exact"/>
        <w:jc w:val="left"/>
        <w:outlineLvl w:val="1"/>
        <w:rPr>
          <w:rFonts w:hAnsi="ＭＳ 明朝" w:cs="ＭＳ Ｐゴシック"/>
          <w:b/>
          <w:bCs/>
          <w:kern w:val="0"/>
          <w:sz w:val="26"/>
          <w:szCs w:val="26"/>
        </w:rPr>
      </w:pPr>
    </w:p>
    <w:p w14:paraId="440260C6" w14:textId="3A635231" w:rsidR="00567F1F" w:rsidRPr="00567F1F" w:rsidRDefault="00567F1F" w:rsidP="00567F1F">
      <w:pPr>
        <w:adjustRightInd w:val="0"/>
        <w:jc w:val="left"/>
        <w:rPr>
          <w:rFonts w:hAnsi="ＭＳ 明朝" w:cs="ＭＳ Ｐゴシック"/>
          <w:b/>
          <w:bCs/>
          <w:kern w:val="0"/>
          <w:sz w:val="26"/>
          <w:szCs w:val="26"/>
        </w:rPr>
      </w:pPr>
      <w:r>
        <w:rPr>
          <w:rFonts w:hAnsi="ＭＳ 明朝" w:hint="eastAsia"/>
          <w:b/>
          <w:kern w:val="0"/>
        </w:rPr>
        <w:t>３</w:t>
      </w:r>
      <w:r w:rsidRPr="00E52B6C">
        <w:rPr>
          <w:rFonts w:hAnsi="ＭＳ 明朝"/>
          <w:b/>
          <w:kern w:val="0"/>
        </w:rPr>
        <w:t xml:space="preserve">　</w:t>
      </w:r>
      <w:r>
        <w:rPr>
          <w:rFonts w:hAnsi="ＭＳ 明朝" w:hint="eastAsia"/>
          <w:b/>
          <w:kern w:val="0"/>
        </w:rPr>
        <w:t>目指す生徒像</w:t>
      </w:r>
    </w:p>
    <w:p w14:paraId="5BE687E6" w14:textId="2407382A" w:rsidR="00FD5A19" w:rsidRDefault="00881592" w:rsidP="00881592">
      <w:pPr>
        <w:adjustRightInd w:val="0"/>
        <w:ind w:firstLineChars="100" w:firstLine="248"/>
        <w:jc w:val="left"/>
        <w:rPr>
          <w:rFonts w:hAnsi="ＭＳ 明朝"/>
          <w:kern w:val="0"/>
        </w:rPr>
      </w:pPr>
      <w:r>
        <w:rPr>
          <w:rFonts w:hAnsi="ＭＳ 明朝" w:cs="ＭＳ Ｐゴシック" w:hint="eastAsia"/>
          <w:b/>
          <w:bCs/>
          <w:kern w:val="0"/>
          <w:sz w:val="26"/>
          <w:szCs w:val="26"/>
        </w:rPr>
        <w:t xml:space="preserve">　</w:t>
      </w:r>
      <w:r>
        <w:rPr>
          <w:rFonts w:hAnsi="ＭＳ 明朝" w:hint="eastAsia"/>
          <w:kern w:val="0"/>
        </w:rPr>
        <w:t xml:space="preserve">　『</w:t>
      </w:r>
      <w:r>
        <w:rPr>
          <w:rFonts w:hAnsi="ＭＳ 明朝"/>
          <w:kern w:val="0"/>
        </w:rPr>
        <w:t>誇れる上級生・学ぶ下級生</w:t>
      </w:r>
      <w:r>
        <w:rPr>
          <w:rFonts w:hAnsi="ＭＳ 明朝" w:hint="eastAsia"/>
          <w:kern w:val="0"/>
        </w:rPr>
        <w:t>』</w:t>
      </w:r>
      <w:r w:rsidR="008F20AC">
        <w:rPr>
          <w:rFonts w:hAnsi="ＭＳ 明朝" w:hint="eastAsia"/>
          <w:kern w:val="0"/>
        </w:rPr>
        <w:t xml:space="preserve">　</w:t>
      </w:r>
    </w:p>
    <w:p w14:paraId="22CD1206" w14:textId="13A7456E" w:rsidR="00D05329" w:rsidRDefault="00D05329" w:rsidP="00881592">
      <w:pPr>
        <w:adjustRightInd w:val="0"/>
        <w:ind w:firstLineChars="100" w:firstLine="227"/>
        <w:jc w:val="left"/>
        <w:rPr>
          <w:rFonts w:hAnsi="ＭＳ 明朝"/>
          <w:kern w:val="0"/>
        </w:rPr>
      </w:pPr>
      <w:r>
        <w:rPr>
          <w:rFonts w:hAnsi="ＭＳ 明朝" w:hint="eastAsia"/>
          <w:kern w:val="0"/>
        </w:rPr>
        <w:t xml:space="preserve">　　　・</w:t>
      </w:r>
      <w:r w:rsidR="0080287D">
        <w:rPr>
          <w:rFonts w:hAnsi="ＭＳ 明朝" w:hint="eastAsia"/>
          <w:kern w:val="0"/>
        </w:rPr>
        <w:t>共に学ぶ</w:t>
      </w:r>
      <w:r>
        <w:rPr>
          <w:rFonts w:hAnsi="ＭＳ 明朝" w:hint="eastAsia"/>
          <w:kern w:val="0"/>
        </w:rPr>
        <w:t>、主体的に取り組む生徒</w:t>
      </w:r>
    </w:p>
    <w:p w14:paraId="07C19A25" w14:textId="1DC117E2" w:rsidR="00D05329" w:rsidRDefault="00D05329" w:rsidP="00881592">
      <w:pPr>
        <w:adjustRightInd w:val="0"/>
        <w:ind w:firstLineChars="100" w:firstLine="227"/>
        <w:jc w:val="left"/>
        <w:rPr>
          <w:rFonts w:hAnsi="ＭＳ 明朝"/>
          <w:kern w:val="0"/>
        </w:rPr>
      </w:pPr>
      <w:r>
        <w:rPr>
          <w:rFonts w:hAnsi="ＭＳ 明朝" w:hint="eastAsia"/>
          <w:kern w:val="0"/>
        </w:rPr>
        <w:t xml:space="preserve">　　　・自他を尊重し、思いやりと感謝の心を持った想像力豊かな生徒</w:t>
      </w:r>
    </w:p>
    <w:p w14:paraId="7CD585A2" w14:textId="116894AF" w:rsidR="00D05329" w:rsidRDefault="00D05329" w:rsidP="00881592">
      <w:pPr>
        <w:adjustRightInd w:val="0"/>
        <w:ind w:firstLineChars="100" w:firstLine="227"/>
        <w:jc w:val="left"/>
        <w:rPr>
          <w:rFonts w:hAnsi="ＭＳ 明朝"/>
          <w:kern w:val="0"/>
        </w:rPr>
      </w:pPr>
      <w:r>
        <w:rPr>
          <w:rFonts w:hAnsi="ＭＳ 明朝" w:hint="eastAsia"/>
          <w:kern w:val="0"/>
        </w:rPr>
        <w:t xml:space="preserve">　　　・</w:t>
      </w:r>
      <w:r w:rsidR="0080287D">
        <w:rPr>
          <w:rFonts w:hAnsi="ＭＳ 明朝" w:hint="eastAsia"/>
          <w:kern w:val="0"/>
        </w:rPr>
        <w:t>学校・地域・グローバル社会</w:t>
      </w:r>
      <w:r>
        <w:rPr>
          <w:rFonts w:hAnsi="ＭＳ 明朝" w:hint="eastAsia"/>
          <w:kern w:val="0"/>
        </w:rPr>
        <w:t>に貢献する生徒</w:t>
      </w:r>
    </w:p>
    <w:p w14:paraId="35F870DA" w14:textId="77777777" w:rsidR="00881592" w:rsidRDefault="00881592" w:rsidP="00881592">
      <w:pPr>
        <w:adjustRightInd w:val="0"/>
        <w:jc w:val="left"/>
        <w:rPr>
          <w:rFonts w:hAnsi="ＭＳ 明朝"/>
          <w:kern w:val="0"/>
        </w:rPr>
      </w:pPr>
    </w:p>
    <w:p w14:paraId="170E1D0F" w14:textId="77777777" w:rsidR="00881592" w:rsidRPr="00E52B6C" w:rsidRDefault="00881592" w:rsidP="00881592">
      <w:pPr>
        <w:adjustRightInd w:val="0"/>
        <w:jc w:val="left"/>
        <w:rPr>
          <w:rFonts w:hAnsi="ＭＳ 明朝"/>
          <w:b/>
          <w:kern w:val="0"/>
        </w:rPr>
      </w:pPr>
      <w:bookmarkStart w:id="0" w:name="_Hlk165382478"/>
      <w:r w:rsidRPr="00E52B6C">
        <w:rPr>
          <w:rFonts w:hAnsi="ＭＳ 明朝" w:hint="eastAsia"/>
          <w:b/>
          <w:kern w:val="0"/>
        </w:rPr>
        <w:t>４</w:t>
      </w:r>
      <w:r w:rsidRPr="00E52B6C">
        <w:rPr>
          <w:rFonts w:hAnsi="ＭＳ 明朝"/>
          <w:b/>
          <w:kern w:val="0"/>
        </w:rPr>
        <w:t xml:space="preserve">　目指す学校</w:t>
      </w:r>
      <w:r w:rsidRPr="00E52B6C">
        <w:rPr>
          <w:rFonts w:hAnsi="ＭＳ 明朝" w:hint="eastAsia"/>
          <w:b/>
          <w:kern w:val="0"/>
        </w:rPr>
        <w:t>像</w:t>
      </w:r>
    </w:p>
    <w:bookmarkEnd w:id="0"/>
    <w:p w14:paraId="137D9554" w14:textId="1772EA0E" w:rsidR="00CC7E80" w:rsidRDefault="00881592" w:rsidP="00E52B6C">
      <w:pPr>
        <w:adjustRightInd w:val="0"/>
        <w:jc w:val="left"/>
        <w:rPr>
          <w:rFonts w:hAnsi="ＭＳ 明朝"/>
          <w:kern w:val="0"/>
        </w:rPr>
      </w:pPr>
      <w:r>
        <w:rPr>
          <w:rFonts w:hAnsi="ＭＳ 明朝" w:hint="eastAsia"/>
          <w:kern w:val="0"/>
        </w:rPr>
        <w:t xml:space="preserve">　</w:t>
      </w:r>
      <w:r>
        <w:rPr>
          <w:rFonts w:hAnsi="ＭＳ 明朝"/>
          <w:kern w:val="0"/>
        </w:rPr>
        <w:t xml:space="preserve">　　</w:t>
      </w:r>
      <w:r>
        <w:rPr>
          <w:rFonts w:hAnsi="ＭＳ 明朝" w:hint="eastAsia"/>
          <w:kern w:val="0"/>
        </w:rPr>
        <w:t>『</w:t>
      </w:r>
      <w:r w:rsidR="0080287D">
        <w:rPr>
          <w:rFonts w:hAnsi="ＭＳ 明朝" w:hint="eastAsia"/>
          <w:kern w:val="0"/>
        </w:rPr>
        <w:t>主体的に</w:t>
      </w:r>
      <w:r w:rsidR="00D05329">
        <w:rPr>
          <w:rFonts w:hAnsi="ＭＳ 明朝" w:hint="eastAsia"/>
          <w:kern w:val="0"/>
        </w:rPr>
        <w:t>考え行動し、共に学ぶ、思いやりと笑顔あふれる</w:t>
      </w:r>
      <w:r w:rsidR="00D951CE">
        <w:rPr>
          <w:rFonts w:hAnsi="ＭＳ 明朝" w:hint="eastAsia"/>
          <w:kern w:val="0"/>
        </w:rPr>
        <w:t>学校</w:t>
      </w:r>
      <w:r>
        <w:rPr>
          <w:rFonts w:hAnsi="ＭＳ 明朝"/>
          <w:kern w:val="0"/>
        </w:rPr>
        <w:t>』</w:t>
      </w:r>
      <w:r w:rsidR="003768A7">
        <w:rPr>
          <w:rFonts w:hAnsi="ＭＳ 明朝" w:hint="eastAsia"/>
          <w:kern w:val="0"/>
        </w:rPr>
        <w:t xml:space="preserve">　</w:t>
      </w:r>
    </w:p>
    <w:p w14:paraId="53D678ED" w14:textId="77777777" w:rsidR="00E52B6C" w:rsidRPr="0080287D" w:rsidRDefault="00E52B6C" w:rsidP="00E52B6C">
      <w:pPr>
        <w:adjustRightInd w:val="0"/>
        <w:jc w:val="left"/>
        <w:rPr>
          <w:rFonts w:hAnsi="ＭＳ 明朝"/>
          <w:kern w:val="0"/>
        </w:rPr>
      </w:pPr>
    </w:p>
    <w:p w14:paraId="65EA0BE4" w14:textId="77777777" w:rsidR="00E52B6C" w:rsidRPr="00054AA1" w:rsidRDefault="00E52B6C" w:rsidP="00E52B6C">
      <w:pPr>
        <w:adjustRightInd w:val="0"/>
        <w:jc w:val="left"/>
        <w:rPr>
          <w:rFonts w:hAnsi="ＭＳ 明朝"/>
          <w:b/>
          <w:kern w:val="0"/>
        </w:rPr>
      </w:pPr>
      <w:r>
        <w:rPr>
          <w:rFonts w:hAnsi="ＭＳ 明朝" w:hint="eastAsia"/>
          <w:b/>
          <w:kern w:val="0"/>
        </w:rPr>
        <w:t>５</w:t>
      </w:r>
      <w:r>
        <w:rPr>
          <w:rFonts w:hAnsi="ＭＳ 明朝"/>
          <w:b/>
          <w:kern w:val="0"/>
        </w:rPr>
        <w:t xml:space="preserve">　目指す</w:t>
      </w:r>
      <w:r>
        <w:rPr>
          <w:rFonts w:hAnsi="ＭＳ 明朝" w:hint="eastAsia"/>
          <w:b/>
          <w:kern w:val="0"/>
        </w:rPr>
        <w:t>教職員像</w:t>
      </w:r>
    </w:p>
    <w:p w14:paraId="68CCDC43" w14:textId="55EB7DC8" w:rsidR="00D05329" w:rsidRPr="00D05329" w:rsidRDefault="00256F1D" w:rsidP="00D05329">
      <w:pPr>
        <w:adjustRightInd w:val="0"/>
        <w:ind w:left="907" w:hangingChars="400" w:hanging="907"/>
        <w:jc w:val="left"/>
        <w:rPr>
          <w:rFonts w:hAnsi="ＭＳ 明朝"/>
          <w:kern w:val="0"/>
        </w:rPr>
      </w:pPr>
      <w:r>
        <w:rPr>
          <w:rFonts w:hAnsi="ＭＳ 明朝" w:hint="eastAsia"/>
          <w:kern w:val="0"/>
        </w:rPr>
        <w:t xml:space="preserve">　</w:t>
      </w:r>
      <w:r>
        <w:rPr>
          <w:rFonts w:hAnsi="ＭＳ 明朝"/>
          <w:kern w:val="0"/>
        </w:rPr>
        <w:t xml:space="preserve">　　</w:t>
      </w:r>
      <w:r>
        <w:rPr>
          <w:rFonts w:hAnsi="ＭＳ 明朝" w:hint="eastAsia"/>
          <w:kern w:val="0"/>
        </w:rPr>
        <w:t>・</w:t>
      </w:r>
      <w:r w:rsidR="00D05329" w:rsidRPr="00D05329">
        <w:rPr>
          <w:rFonts w:hAnsi="ＭＳ 明朝"/>
          <w:kern w:val="0"/>
        </w:rPr>
        <w:t>生徒の学びに向かう力や一人一人の能力を最大限に引き出す教師</w:t>
      </w:r>
    </w:p>
    <w:p w14:paraId="162ADBA5" w14:textId="0A0F0012" w:rsidR="00D05329" w:rsidRPr="00D05329" w:rsidRDefault="00D05329" w:rsidP="00D05329">
      <w:pPr>
        <w:adjustRightInd w:val="0"/>
        <w:ind w:leftChars="300" w:left="907" w:hangingChars="100" w:hanging="227"/>
        <w:jc w:val="left"/>
        <w:rPr>
          <w:rFonts w:hAnsi="ＭＳ 明朝"/>
          <w:kern w:val="0"/>
        </w:rPr>
      </w:pPr>
      <w:r>
        <w:rPr>
          <w:rFonts w:hAnsi="ＭＳ 明朝" w:hint="eastAsia"/>
          <w:kern w:val="0"/>
        </w:rPr>
        <w:t>・</w:t>
      </w:r>
      <w:r w:rsidRPr="00D05329">
        <w:rPr>
          <w:rFonts w:hAnsi="ＭＳ 明朝"/>
          <w:kern w:val="0"/>
        </w:rPr>
        <w:t>生徒の心情に共感・理解し、生徒の自己指導能力を育成する教師</w:t>
      </w:r>
    </w:p>
    <w:p w14:paraId="0539129A" w14:textId="18A7DA5D" w:rsidR="00D05329" w:rsidRPr="00D05329" w:rsidRDefault="00D05329" w:rsidP="00D05329">
      <w:pPr>
        <w:adjustRightInd w:val="0"/>
        <w:ind w:leftChars="300" w:left="907" w:hangingChars="100" w:hanging="227"/>
        <w:jc w:val="left"/>
        <w:rPr>
          <w:rFonts w:hAnsi="ＭＳ 明朝"/>
          <w:kern w:val="0"/>
        </w:rPr>
      </w:pPr>
      <w:r>
        <w:rPr>
          <w:rFonts w:hAnsi="ＭＳ 明朝" w:hint="eastAsia"/>
          <w:kern w:val="0"/>
        </w:rPr>
        <w:t>・</w:t>
      </w:r>
      <w:r w:rsidRPr="00D05329">
        <w:rPr>
          <w:rFonts w:hAnsi="ＭＳ 明朝"/>
          <w:kern w:val="0"/>
        </w:rPr>
        <w:t>創造性と柔軟性をもち</w:t>
      </w:r>
      <w:r>
        <w:rPr>
          <w:rFonts w:hAnsi="ＭＳ 明朝" w:hint="eastAsia"/>
          <w:kern w:val="0"/>
        </w:rPr>
        <w:t>、</w:t>
      </w:r>
      <w:r w:rsidRPr="00D05329">
        <w:rPr>
          <w:rFonts w:hAnsi="ＭＳ 明朝"/>
          <w:kern w:val="0"/>
        </w:rPr>
        <w:t>学び続ける</w:t>
      </w:r>
      <w:r>
        <w:rPr>
          <w:rFonts w:hAnsi="ＭＳ 明朝" w:hint="eastAsia"/>
          <w:kern w:val="0"/>
        </w:rPr>
        <w:t>人間性豊かな</w:t>
      </w:r>
      <w:r w:rsidRPr="00D05329">
        <w:rPr>
          <w:rFonts w:hAnsi="ＭＳ 明朝"/>
          <w:kern w:val="0"/>
        </w:rPr>
        <w:t>教師</w:t>
      </w:r>
    </w:p>
    <w:p w14:paraId="798B4042" w14:textId="79BEB116" w:rsidR="00D05329" w:rsidRPr="00D05329" w:rsidRDefault="00567F1F" w:rsidP="00567F1F">
      <w:pPr>
        <w:adjustRightInd w:val="0"/>
        <w:ind w:leftChars="300" w:left="907" w:hangingChars="100" w:hanging="227"/>
        <w:jc w:val="left"/>
        <w:rPr>
          <w:rFonts w:hAnsi="ＭＳ 明朝"/>
          <w:kern w:val="0"/>
        </w:rPr>
      </w:pPr>
      <w:r>
        <w:rPr>
          <w:rFonts w:hAnsi="ＭＳ 明朝" w:hint="eastAsia"/>
          <w:kern w:val="0"/>
        </w:rPr>
        <w:t>・</w:t>
      </w:r>
      <w:r w:rsidR="00D05329" w:rsidRPr="00D05329">
        <w:rPr>
          <w:rFonts w:hAnsi="ＭＳ 明朝"/>
          <w:kern w:val="0"/>
        </w:rPr>
        <w:t>多様な考えをもつ人材と協働して成果を出すことができる教師</w:t>
      </w:r>
    </w:p>
    <w:p w14:paraId="6ACC6194" w14:textId="1DBCA384" w:rsidR="00D05329" w:rsidRDefault="00567F1F" w:rsidP="00567F1F">
      <w:pPr>
        <w:adjustRightInd w:val="0"/>
        <w:ind w:leftChars="300" w:left="907" w:hangingChars="100" w:hanging="227"/>
        <w:jc w:val="left"/>
        <w:rPr>
          <w:rFonts w:hAnsi="ＭＳ 明朝"/>
          <w:kern w:val="0"/>
        </w:rPr>
      </w:pPr>
      <w:r>
        <w:rPr>
          <w:rFonts w:hAnsi="ＭＳ 明朝" w:hint="eastAsia"/>
          <w:kern w:val="0"/>
        </w:rPr>
        <w:t>・</w:t>
      </w:r>
      <w:r w:rsidR="00D05329" w:rsidRPr="00D05329">
        <w:rPr>
          <w:rFonts w:hAnsi="ＭＳ 明朝"/>
          <w:kern w:val="0"/>
        </w:rPr>
        <w:t>「チーム打中」の一員（当事者）として、チームワーク（行動連携）・フットワーク（現場主義）・ネットワーク（情報共有）を意識した行動を大事にする教師</w:t>
      </w:r>
    </w:p>
    <w:p w14:paraId="3D43A4D7" w14:textId="77777777" w:rsidR="001F5D3F" w:rsidRPr="008A18DC" w:rsidRDefault="00914DB5" w:rsidP="00F4071E">
      <w:pPr>
        <w:adjustRightInd w:val="0"/>
        <w:ind w:left="907" w:hangingChars="400" w:hanging="907"/>
        <w:jc w:val="left"/>
        <w:rPr>
          <w:rFonts w:hAnsi="ＭＳ 明朝"/>
          <w:kern w:val="0"/>
        </w:rPr>
      </w:pPr>
      <w:r w:rsidRPr="008A18DC">
        <w:rPr>
          <w:rFonts w:hAnsi="ＭＳ 明朝" w:hint="eastAsia"/>
          <w:kern w:val="0"/>
        </w:rPr>
        <w:t xml:space="preserve">　</w:t>
      </w:r>
      <w:r w:rsidRPr="008A18DC">
        <w:rPr>
          <w:rFonts w:hAnsi="ＭＳ 明朝"/>
          <w:kern w:val="0"/>
        </w:rPr>
        <w:t xml:space="preserve">　　・</w:t>
      </w:r>
      <w:r w:rsidR="00C623C4" w:rsidRPr="008A18DC">
        <w:rPr>
          <w:rFonts w:hAnsi="ＭＳ 明朝" w:hint="eastAsia"/>
          <w:kern w:val="0"/>
        </w:rPr>
        <w:t>体罰等</w:t>
      </w:r>
      <w:r w:rsidR="00C623C4" w:rsidRPr="008A18DC">
        <w:rPr>
          <w:rFonts w:hAnsi="ＭＳ 明朝"/>
          <w:kern w:val="0"/>
        </w:rPr>
        <w:t>の</w:t>
      </w:r>
      <w:r w:rsidR="00C623C4" w:rsidRPr="008A18DC">
        <w:rPr>
          <w:rFonts w:hAnsi="ＭＳ 明朝" w:hint="eastAsia"/>
          <w:kern w:val="0"/>
        </w:rPr>
        <w:t>服務事故の</w:t>
      </w:r>
      <w:r w:rsidR="00C623C4" w:rsidRPr="008A18DC">
        <w:rPr>
          <w:rFonts w:hAnsi="ＭＳ 明朝"/>
          <w:kern w:val="0"/>
        </w:rPr>
        <w:t>根絶を</w:t>
      </w:r>
      <w:r w:rsidR="00C623C4" w:rsidRPr="008A18DC">
        <w:rPr>
          <w:rFonts w:hAnsi="ＭＳ 明朝" w:hint="eastAsia"/>
          <w:kern w:val="0"/>
        </w:rPr>
        <w:t>図る</w:t>
      </w:r>
      <w:r w:rsidR="00984E4E" w:rsidRPr="008A18DC">
        <w:rPr>
          <w:rFonts w:hAnsi="ＭＳ 明朝" w:hint="eastAsia"/>
          <w:kern w:val="0"/>
        </w:rPr>
        <w:t>教育</w:t>
      </w:r>
      <w:r w:rsidR="00984E4E" w:rsidRPr="008A18DC">
        <w:rPr>
          <w:rFonts w:hAnsi="ＭＳ 明朝"/>
          <w:kern w:val="0"/>
        </w:rPr>
        <w:t>公務員として</w:t>
      </w:r>
      <w:r w:rsidR="00984E4E" w:rsidRPr="008A18DC">
        <w:rPr>
          <w:rFonts w:hAnsi="ＭＳ 明朝" w:hint="eastAsia"/>
          <w:kern w:val="0"/>
        </w:rPr>
        <w:t>の</w:t>
      </w:r>
      <w:r w:rsidR="00984E4E" w:rsidRPr="008A18DC">
        <w:rPr>
          <w:rFonts w:hAnsi="ＭＳ 明朝"/>
          <w:kern w:val="0"/>
        </w:rPr>
        <w:t>自覚</w:t>
      </w:r>
      <w:r w:rsidR="00984E4E" w:rsidRPr="008A18DC">
        <w:rPr>
          <w:rFonts w:hAnsi="ＭＳ 明朝" w:hint="eastAsia"/>
          <w:kern w:val="0"/>
        </w:rPr>
        <w:t>と</w:t>
      </w:r>
      <w:r w:rsidR="00984E4E" w:rsidRPr="008A18DC">
        <w:rPr>
          <w:rFonts w:hAnsi="ＭＳ 明朝"/>
          <w:kern w:val="0"/>
        </w:rPr>
        <w:t>責任感</w:t>
      </w:r>
      <w:r w:rsidR="00984E4E" w:rsidRPr="008A18DC">
        <w:rPr>
          <w:rFonts w:hAnsi="ＭＳ 明朝" w:hint="eastAsia"/>
          <w:kern w:val="0"/>
        </w:rPr>
        <w:t>を</w:t>
      </w:r>
      <w:r w:rsidR="00C623C4" w:rsidRPr="008A18DC">
        <w:rPr>
          <w:rFonts w:hAnsi="ＭＳ 明朝" w:hint="eastAsia"/>
          <w:kern w:val="0"/>
        </w:rPr>
        <w:t>もつ</w:t>
      </w:r>
      <w:r w:rsidR="00984E4E" w:rsidRPr="008A18DC">
        <w:rPr>
          <w:rFonts w:hAnsi="ＭＳ 明朝"/>
          <w:kern w:val="0"/>
        </w:rPr>
        <w:t>教職員</w:t>
      </w:r>
    </w:p>
    <w:p w14:paraId="6717AA5D" w14:textId="4B201503" w:rsidR="00FD5A19" w:rsidRDefault="00914DB5" w:rsidP="001F5D3F">
      <w:pPr>
        <w:adjustRightInd w:val="0"/>
        <w:ind w:left="1134" w:hangingChars="500" w:hanging="1134"/>
        <w:jc w:val="left"/>
        <w:rPr>
          <w:rFonts w:hAnsi="ＭＳ 明朝" w:cs="ＭＳ Ｐゴシック"/>
          <w:kern w:val="0"/>
          <w:sz w:val="22"/>
        </w:rPr>
      </w:pPr>
      <w:r w:rsidRPr="008A18DC">
        <w:rPr>
          <w:rFonts w:hAnsi="ＭＳ 明朝" w:hint="eastAsia"/>
          <w:kern w:val="0"/>
        </w:rPr>
        <w:t xml:space="preserve">　</w:t>
      </w:r>
      <w:r w:rsidR="001F5D3F" w:rsidRPr="008A18DC">
        <w:rPr>
          <w:rFonts w:hAnsi="ＭＳ 明朝" w:hint="eastAsia"/>
          <w:kern w:val="0"/>
        </w:rPr>
        <w:t xml:space="preserve">　</w:t>
      </w:r>
      <w:r w:rsidR="001F5D3F" w:rsidRPr="008A18DC">
        <w:rPr>
          <w:rFonts w:hAnsi="ＭＳ 明朝"/>
          <w:kern w:val="0"/>
        </w:rPr>
        <w:t xml:space="preserve">　</w:t>
      </w:r>
      <w:r w:rsidR="00054AA1" w:rsidRPr="008A18DC">
        <w:rPr>
          <w:rFonts w:hAnsi="ＭＳ 明朝" w:hint="eastAsia"/>
          <w:kern w:val="0"/>
          <w:sz w:val="22"/>
        </w:rPr>
        <w:t>※</w:t>
      </w:r>
      <w:r w:rsidR="00054AA1" w:rsidRPr="008A18DC">
        <w:rPr>
          <w:rFonts w:hAnsi="ＭＳ 明朝"/>
          <w:kern w:val="0"/>
          <w:sz w:val="22"/>
        </w:rPr>
        <w:t xml:space="preserve">　</w:t>
      </w:r>
      <w:r w:rsidR="00054AA1" w:rsidRPr="008A18DC">
        <w:rPr>
          <w:rFonts w:hAnsi="ＭＳ 明朝" w:cs="ＭＳ Ｐゴシック" w:hint="eastAsia"/>
          <w:kern w:val="0"/>
          <w:sz w:val="22"/>
        </w:rPr>
        <w:t>「学習指導力」「生活指導力・進路指導力」「外部と</w:t>
      </w:r>
      <w:r w:rsidR="00C623C4" w:rsidRPr="008A18DC">
        <w:rPr>
          <w:rFonts w:hAnsi="ＭＳ 明朝" w:cs="ＭＳ Ｐゴシック" w:hint="eastAsia"/>
          <w:kern w:val="0"/>
          <w:sz w:val="22"/>
        </w:rPr>
        <w:t>の連携・折衝力」「学校運営力・組織貢献力」の向上を図り</w:t>
      </w:r>
      <w:r w:rsidR="00C623C4">
        <w:rPr>
          <w:rFonts w:hAnsi="ＭＳ 明朝" w:cs="ＭＳ Ｐゴシック" w:hint="eastAsia"/>
          <w:kern w:val="0"/>
          <w:sz w:val="22"/>
        </w:rPr>
        <w:t>、</w:t>
      </w:r>
      <w:r w:rsidR="00054AA1" w:rsidRPr="00461343">
        <w:rPr>
          <w:rFonts w:hAnsi="ＭＳ 明朝" w:cs="ＭＳ Ｐゴシック" w:hint="eastAsia"/>
          <w:kern w:val="0"/>
          <w:sz w:val="22"/>
        </w:rPr>
        <w:t>優れた指導技術や実践を他の教職員に普及し、学校全体に反映する。</w:t>
      </w:r>
    </w:p>
    <w:p w14:paraId="11EF9EF5" w14:textId="77777777" w:rsidR="00461343" w:rsidRDefault="00461343" w:rsidP="001F5D3F">
      <w:pPr>
        <w:adjustRightInd w:val="0"/>
        <w:spacing w:line="60" w:lineRule="auto"/>
        <w:ind w:leftChars="300" w:left="1093" w:hangingChars="200" w:hanging="413"/>
        <w:jc w:val="left"/>
        <w:rPr>
          <w:rFonts w:hAnsi="ＭＳ 明朝"/>
          <w:kern w:val="0"/>
          <w:sz w:val="22"/>
        </w:rPr>
      </w:pPr>
      <w:r w:rsidRPr="00461343">
        <w:rPr>
          <w:rFonts w:hAnsi="ＭＳ 明朝" w:cs="ＭＳ Ｐゴシック" w:hint="eastAsia"/>
          <w:kern w:val="0"/>
          <w:sz w:val="22"/>
        </w:rPr>
        <w:lastRenderedPageBreak/>
        <w:t>※</w:t>
      </w:r>
      <w:r w:rsidRPr="00461343">
        <w:rPr>
          <w:rFonts w:hAnsi="ＭＳ 明朝" w:cs="ＭＳ Ｐゴシック"/>
          <w:kern w:val="0"/>
          <w:sz w:val="22"/>
        </w:rPr>
        <w:t xml:space="preserve">　</w:t>
      </w:r>
      <w:r w:rsidRPr="00461343">
        <w:rPr>
          <w:rFonts w:hAnsi="ＭＳ 明朝" w:hint="eastAsia"/>
          <w:kern w:val="0"/>
          <w:sz w:val="22"/>
        </w:rPr>
        <w:t>「</w:t>
      </w:r>
      <w:r w:rsidRPr="00461343">
        <w:rPr>
          <w:rFonts w:hAnsi="ＭＳ 明朝"/>
          <w:kern w:val="0"/>
          <w:sz w:val="22"/>
        </w:rPr>
        <w:t>報告・連絡・相談」により</w:t>
      </w:r>
      <w:r w:rsidRPr="00461343">
        <w:rPr>
          <w:rFonts w:hAnsi="ＭＳ 明朝" w:hint="eastAsia"/>
          <w:kern w:val="0"/>
          <w:sz w:val="22"/>
        </w:rPr>
        <w:t>盤石な学校</w:t>
      </w:r>
      <w:r w:rsidRPr="00461343">
        <w:rPr>
          <w:rFonts w:hAnsi="ＭＳ 明朝"/>
          <w:kern w:val="0"/>
          <w:sz w:val="22"/>
        </w:rPr>
        <w:t>組織</w:t>
      </w:r>
      <w:r w:rsidR="001C6545">
        <w:rPr>
          <w:rFonts w:hAnsi="ＭＳ 明朝" w:hint="eastAsia"/>
          <w:kern w:val="0"/>
          <w:sz w:val="22"/>
        </w:rPr>
        <w:t>となる。</w:t>
      </w:r>
      <w:r w:rsidRPr="00461343">
        <w:rPr>
          <w:rFonts w:hAnsi="ＭＳ 明朝"/>
          <w:kern w:val="0"/>
          <w:sz w:val="22"/>
        </w:rPr>
        <w:t>一人で抱え込むこと</w:t>
      </w:r>
      <w:r w:rsidRPr="00461343">
        <w:rPr>
          <w:rFonts w:hAnsi="ＭＳ 明朝" w:hint="eastAsia"/>
          <w:kern w:val="0"/>
          <w:sz w:val="22"/>
        </w:rPr>
        <w:t>なく、</w:t>
      </w:r>
      <w:r w:rsidRPr="00461343">
        <w:rPr>
          <w:rFonts w:hAnsi="ＭＳ 明朝"/>
          <w:kern w:val="0"/>
          <w:sz w:val="22"/>
        </w:rPr>
        <w:t>迅速な解決に向けて</w:t>
      </w:r>
      <w:r w:rsidRPr="00461343">
        <w:rPr>
          <w:rFonts w:hAnsi="ＭＳ 明朝" w:hint="eastAsia"/>
          <w:kern w:val="0"/>
          <w:sz w:val="22"/>
        </w:rPr>
        <w:t>協力</w:t>
      </w:r>
      <w:r w:rsidRPr="00461343">
        <w:rPr>
          <w:rFonts w:hAnsi="ＭＳ 明朝"/>
          <w:kern w:val="0"/>
          <w:sz w:val="22"/>
        </w:rPr>
        <w:t>して</w:t>
      </w:r>
      <w:r w:rsidR="001C6545">
        <w:rPr>
          <w:rFonts w:hAnsi="ＭＳ 明朝" w:hint="eastAsia"/>
          <w:kern w:val="0"/>
          <w:sz w:val="22"/>
        </w:rPr>
        <w:t>組織で</w:t>
      </w:r>
      <w:r w:rsidRPr="00461343">
        <w:rPr>
          <w:rFonts w:hAnsi="ＭＳ 明朝" w:hint="eastAsia"/>
          <w:kern w:val="0"/>
          <w:sz w:val="22"/>
        </w:rPr>
        <w:t>対応する。</w:t>
      </w:r>
    </w:p>
    <w:p w14:paraId="0796B285" w14:textId="77777777" w:rsidR="00567F1F" w:rsidRDefault="00567F1F" w:rsidP="001F5D3F">
      <w:pPr>
        <w:adjustRightInd w:val="0"/>
        <w:spacing w:line="60" w:lineRule="auto"/>
        <w:ind w:leftChars="300" w:left="1093" w:hangingChars="200" w:hanging="413"/>
        <w:jc w:val="left"/>
        <w:rPr>
          <w:rFonts w:hAnsi="ＭＳ 明朝"/>
          <w:kern w:val="0"/>
          <w:sz w:val="22"/>
        </w:rPr>
      </w:pPr>
    </w:p>
    <w:p w14:paraId="30B1E96F" w14:textId="77777777" w:rsidR="00984E4E" w:rsidRDefault="00984E4E" w:rsidP="00984E4E">
      <w:pPr>
        <w:adjustRightInd w:val="0"/>
        <w:jc w:val="left"/>
        <w:rPr>
          <w:rFonts w:hAnsi="ＭＳ 明朝"/>
          <w:b/>
          <w:kern w:val="0"/>
        </w:rPr>
      </w:pPr>
      <w:r>
        <w:rPr>
          <w:rFonts w:hAnsi="ＭＳ 明朝" w:hint="eastAsia"/>
          <w:b/>
          <w:kern w:val="0"/>
        </w:rPr>
        <w:t>６</w:t>
      </w:r>
      <w:r>
        <w:rPr>
          <w:rFonts w:hAnsi="ＭＳ 明朝"/>
          <w:b/>
          <w:kern w:val="0"/>
        </w:rPr>
        <w:t xml:space="preserve">　</w:t>
      </w:r>
      <w:r>
        <w:rPr>
          <w:rFonts w:hAnsi="ＭＳ 明朝" w:hint="eastAsia"/>
          <w:b/>
          <w:kern w:val="0"/>
        </w:rPr>
        <w:t>学校経営</w:t>
      </w:r>
      <w:r>
        <w:rPr>
          <w:rFonts w:hAnsi="ＭＳ 明朝"/>
          <w:b/>
          <w:kern w:val="0"/>
        </w:rPr>
        <w:t>の基本方針</w:t>
      </w:r>
    </w:p>
    <w:p w14:paraId="3455054A" w14:textId="3AC1AC22" w:rsidR="00566230" w:rsidRDefault="00984E4E" w:rsidP="00984E4E">
      <w:pPr>
        <w:adjustRightInd w:val="0"/>
        <w:ind w:firstLineChars="100" w:firstLine="227"/>
        <w:jc w:val="left"/>
        <w:rPr>
          <w:rFonts w:hAnsi="ＭＳ 明朝"/>
          <w:kern w:val="0"/>
        </w:rPr>
      </w:pPr>
      <w:r>
        <w:rPr>
          <w:rFonts w:hAnsi="ＭＳ 明朝" w:hint="eastAsia"/>
          <w:kern w:val="0"/>
        </w:rPr>
        <w:t>通常学級</w:t>
      </w:r>
      <w:r>
        <w:rPr>
          <w:rFonts w:hAnsi="ＭＳ 明朝"/>
          <w:kern w:val="0"/>
        </w:rPr>
        <w:t>、特別支援</w:t>
      </w:r>
      <w:r>
        <w:rPr>
          <w:rFonts w:hAnsi="ＭＳ 明朝" w:hint="eastAsia"/>
          <w:kern w:val="0"/>
        </w:rPr>
        <w:t>学級</w:t>
      </w:r>
      <w:r>
        <w:rPr>
          <w:rFonts w:hAnsi="ＭＳ 明朝"/>
          <w:kern w:val="0"/>
        </w:rPr>
        <w:t>、日本語通級学級の生徒が</w:t>
      </w:r>
      <w:r>
        <w:rPr>
          <w:rFonts w:hAnsi="ＭＳ 明朝" w:hint="eastAsia"/>
          <w:kern w:val="0"/>
        </w:rPr>
        <w:t>一つの</w:t>
      </w:r>
      <w:r>
        <w:rPr>
          <w:rFonts w:hAnsi="ＭＳ 明朝"/>
          <w:kern w:val="0"/>
        </w:rPr>
        <w:t>学校で学ぶという本校の特色を生かし</w:t>
      </w:r>
      <w:r w:rsidR="00443AC7">
        <w:rPr>
          <w:rFonts w:hAnsi="ＭＳ 明朝" w:hint="eastAsia"/>
          <w:kern w:val="0"/>
        </w:rPr>
        <w:t>多様性の</w:t>
      </w:r>
      <w:r w:rsidR="00AE0796">
        <w:rPr>
          <w:rFonts w:hAnsi="ＭＳ 明朝" w:hint="eastAsia"/>
          <w:kern w:val="0"/>
        </w:rPr>
        <w:t>尊重</w:t>
      </w:r>
      <w:r w:rsidR="00567F1F">
        <w:rPr>
          <w:rFonts w:hAnsi="ＭＳ 明朝" w:hint="eastAsia"/>
          <w:kern w:val="0"/>
        </w:rPr>
        <w:t>と「インクルーシブ」</w:t>
      </w:r>
      <w:r w:rsidR="00AE0796">
        <w:rPr>
          <w:rFonts w:hAnsi="ＭＳ 明朝" w:hint="eastAsia"/>
          <w:kern w:val="0"/>
        </w:rPr>
        <w:t>教育を推進</w:t>
      </w:r>
      <w:r w:rsidR="00377FFD">
        <w:rPr>
          <w:rFonts w:hAnsi="ＭＳ 明朝" w:hint="eastAsia"/>
          <w:kern w:val="0"/>
        </w:rPr>
        <w:t>し、</w:t>
      </w:r>
      <w:r w:rsidR="0080287D">
        <w:rPr>
          <w:rFonts w:hAnsi="ＭＳ 明朝" w:hint="eastAsia"/>
          <w:kern w:val="0"/>
        </w:rPr>
        <w:t>地域社会や</w:t>
      </w:r>
      <w:r w:rsidR="00377FFD">
        <w:rPr>
          <w:rFonts w:hAnsi="ＭＳ 明朝" w:hint="eastAsia"/>
          <w:kern w:val="0"/>
        </w:rPr>
        <w:t>グローバル社会で活躍できる</w:t>
      </w:r>
      <w:r w:rsidR="0080287D">
        <w:rPr>
          <w:rFonts w:hAnsi="ＭＳ 明朝" w:hint="eastAsia"/>
          <w:kern w:val="0"/>
        </w:rPr>
        <w:t>主体性と社会性</w:t>
      </w:r>
      <w:r w:rsidR="00377FFD">
        <w:rPr>
          <w:rFonts w:hAnsi="ＭＳ 明朝" w:hint="eastAsia"/>
          <w:kern w:val="0"/>
        </w:rPr>
        <w:t>を</w:t>
      </w:r>
      <w:r w:rsidR="00B71744">
        <w:rPr>
          <w:rFonts w:hAnsi="ＭＳ 明朝" w:hint="eastAsia"/>
          <w:kern w:val="0"/>
        </w:rPr>
        <w:t>育成する</w:t>
      </w:r>
      <w:r w:rsidR="00AE0796">
        <w:rPr>
          <w:rFonts w:hAnsi="ＭＳ 明朝" w:hint="eastAsia"/>
          <w:kern w:val="0"/>
        </w:rPr>
        <w:t>。また、</w:t>
      </w:r>
      <w:r w:rsidR="00443AC7">
        <w:rPr>
          <w:rFonts w:hAnsi="ＭＳ 明朝" w:hint="eastAsia"/>
          <w:kern w:val="0"/>
        </w:rPr>
        <w:t>他者との</w:t>
      </w:r>
      <w:r w:rsidR="0080287D">
        <w:rPr>
          <w:rFonts w:hAnsi="ＭＳ 明朝" w:hint="eastAsia"/>
          <w:kern w:val="0"/>
        </w:rPr>
        <w:t>「</w:t>
      </w:r>
      <w:r w:rsidR="00443AC7">
        <w:rPr>
          <w:rFonts w:hAnsi="ＭＳ 明朝" w:hint="eastAsia"/>
          <w:kern w:val="0"/>
        </w:rPr>
        <w:t>対話</w:t>
      </w:r>
      <w:r w:rsidR="0080287D">
        <w:rPr>
          <w:rFonts w:hAnsi="ＭＳ 明朝" w:hint="eastAsia"/>
          <w:kern w:val="0"/>
        </w:rPr>
        <w:t>」</w:t>
      </w:r>
      <w:r w:rsidR="00443AC7">
        <w:rPr>
          <w:rFonts w:hAnsi="ＭＳ 明朝" w:hint="eastAsia"/>
          <w:kern w:val="0"/>
        </w:rPr>
        <w:t>を通して協働し</w:t>
      </w:r>
      <w:r>
        <w:rPr>
          <w:rFonts w:hAnsi="ＭＳ 明朝" w:hint="eastAsia"/>
          <w:kern w:val="0"/>
        </w:rPr>
        <w:t>「共に学ぶ</w:t>
      </w:r>
      <w:r w:rsidR="00443AC7">
        <w:rPr>
          <w:rFonts w:hAnsi="ＭＳ 明朝" w:hint="eastAsia"/>
          <w:kern w:val="0"/>
        </w:rPr>
        <w:t>思いやりと笑顔あふれる</w:t>
      </w:r>
      <w:r>
        <w:rPr>
          <w:rFonts w:hAnsi="ＭＳ 明朝"/>
          <w:kern w:val="0"/>
        </w:rPr>
        <w:t>学校」</w:t>
      </w:r>
      <w:r>
        <w:rPr>
          <w:rFonts w:hAnsi="ＭＳ 明朝" w:hint="eastAsia"/>
          <w:kern w:val="0"/>
        </w:rPr>
        <w:t>を</w:t>
      </w:r>
      <w:r w:rsidR="008D4C59">
        <w:rPr>
          <w:rFonts w:hAnsi="ＭＳ 明朝" w:hint="eastAsia"/>
          <w:kern w:val="0"/>
        </w:rPr>
        <w:t>目指す</w:t>
      </w:r>
      <w:r w:rsidR="008D4C59">
        <w:rPr>
          <w:rFonts w:hAnsi="ＭＳ 明朝"/>
          <w:kern w:val="0"/>
        </w:rPr>
        <w:t>。</w:t>
      </w:r>
      <w:r w:rsidR="00566230">
        <w:rPr>
          <w:rFonts w:hAnsi="ＭＳ 明朝" w:hint="eastAsia"/>
          <w:kern w:val="0"/>
        </w:rPr>
        <w:t>学力</w:t>
      </w:r>
      <w:r w:rsidR="00566230">
        <w:rPr>
          <w:rFonts w:hAnsi="ＭＳ 明朝"/>
          <w:kern w:val="0"/>
        </w:rPr>
        <w:t>・体力の向上と</w:t>
      </w:r>
      <w:r w:rsidR="00566230">
        <w:rPr>
          <w:rFonts w:hAnsi="ＭＳ 明朝" w:hint="eastAsia"/>
          <w:kern w:val="0"/>
        </w:rPr>
        <w:t>ともに</w:t>
      </w:r>
      <w:r w:rsidR="007B4163">
        <w:rPr>
          <w:rFonts w:hAnsi="ＭＳ 明朝" w:hint="eastAsia"/>
          <w:kern w:val="0"/>
        </w:rPr>
        <w:t>自己肯定感や</w:t>
      </w:r>
      <w:r w:rsidR="00377FFD">
        <w:rPr>
          <w:rFonts w:hAnsi="ＭＳ 明朝" w:hint="eastAsia"/>
          <w:kern w:val="0"/>
        </w:rPr>
        <w:t>自己</w:t>
      </w:r>
      <w:r w:rsidR="007B4163">
        <w:rPr>
          <w:rFonts w:hAnsi="ＭＳ 明朝" w:hint="eastAsia"/>
          <w:kern w:val="0"/>
        </w:rPr>
        <w:t>効力感</w:t>
      </w:r>
      <w:r w:rsidR="00E34D14">
        <w:rPr>
          <w:rFonts w:hAnsi="ＭＳ 明朝" w:hint="eastAsia"/>
          <w:kern w:val="0"/>
        </w:rPr>
        <w:t>を</w:t>
      </w:r>
      <w:r w:rsidR="00E34D14">
        <w:rPr>
          <w:rFonts w:hAnsi="ＭＳ 明朝"/>
          <w:kern w:val="0"/>
        </w:rPr>
        <w:t>高め</w:t>
      </w:r>
      <w:r w:rsidR="00E34D14">
        <w:rPr>
          <w:rFonts w:hAnsi="ＭＳ 明朝" w:hint="eastAsia"/>
          <w:kern w:val="0"/>
        </w:rPr>
        <w:t>、</w:t>
      </w:r>
      <w:r w:rsidR="00566230">
        <w:rPr>
          <w:rFonts w:hAnsi="ＭＳ 明朝" w:hint="eastAsia"/>
          <w:kern w:val="0"/>
        </w:rPr>
        <w:t>いじめ</w:t>
      </w:r>
      <w:r w:rsidR="00566230">
        <w:rPr>
          <w:rFonts w:hAnsi="ＭＳ 明朝"/>
          <w:kern w:val="0"/>
        </w:rPr>
        <w:t>等</w:t>
      </w:r>
      <w:r w:rsidR="001F4C8F">
        <w:rPr>
          <w:rFonts w:hAnsi="ＭＳ 明朝" w:hint="eastAsia"/>
          <w:kern w:val="0"/>
        </w:rPr>
        <w:t>の問題行動に</w:t>
      </w:r>
      <w:r w:rsidR="00566230">
        <w:rPr>
          <w:rFonts w:hAnsi="ＭＳ 明朝"/>
          <w:kern w:val="0"/>
        </w:rPr>
        <w:t>向かわない</w:t>
      </w:r>
      <w:r w:rsidR="00566230">
        <w:rPr>
          <w:rFonts w:hAnsi="ＭＳ 明朝" w:hint="eastAsia"/>
          <w:kern w:val="0"/>
        </w:rPr>
        <w:t>生徒</w:t>
      </w:r>
      <w:r w:rsidR="00E34D14">
        <w:rPr>
          <w:rFonts w:hAnsi="ＭＳ 明朝" w:hint="eastAsia"/>
          <w:kern w:val="0"/>
        </w:rPr>
        <w:t>を</w:t>
      </w:r>
      <w:r w:rsidR="00E34D14">
        <w:rPr>
          <w:rFonts w:hAnsi="ＭＳ 明朝"/>
          <w:kern w:val="0"/>
        </w:rPr>
        <w:t>育むため</w:t>
      </w:r>
      <w:r w:rsidR="001F4C8F">
        <w:rPr>
          <w:rFonts w:hAnsi="ＭＳ 明朝" w:hint="eastAsia"/>
          <w:kern w:val="0"/>
        </w:rPr>
        <w:t>に</w:t>
      </w:r>
      <w:r w:rsidR="00566230">
        <w:rPr>
          <w:rFonts w:hAnsi="ＭＳ 明朝" w:hint="eastAsia"/>
          <w:kern w:val="0"/>
        </w:rPr>
        <w:t>「</w:t>
      </w:r>
      <w:r w:rsidR="00566230" w:rsidRPr="00C50140">
        <w:rPr>
          <w:rFonts w:hAnsi="ＭＳ 明朝"/>
          <w:kern w:val="0"/>
        </w:rPr>
        <w:t>互いを認め</w:t>
      </w:r>
      <w:r w:rsidR="00E34D14" w:rsidRPr="00C50140">
        <w:rPr>
          <w:rFonts w:hAnsi="ＭＳ 明朝" w:hint="eastAsia"/>
          <w:kern w:val="0"/>
        </w:rPr>
        <w:t>、</w:t>
      </w:r>
      <w:r w:rsidR="008F20AC" w:rsidRPr="00C50140">
        <w:rPr>
          <w:rFonts w:hAnsi="ＭＳ 明朝" w:hint="eastAsia"/>
          <w:kern w:val="0"/>
        </w:rPr>
        <w:t>支え、</w:t>
      </w:r>
      <w:r w:rsidR="00E34D14" w:rsidRPr="00C50140">
        <w:rPr>
          <w:rFonts w:hAnsi="ＭＳ 明朝"/>
          <w:kern w:val="0"/>
        </w:rPr>
        <w:t>高め合う集団</w:t>
      </w:r>
      <w:r w:rsidR="00E34D14" w:rsidRPr="00C50140">
        <w:rPr>
          <w:rFonts w:hAnsi="ＭＳ 明朝" w:hint="eastAsia"/>
          <w:kern w:val="0"/>
        </w:rPr>
        <w:t>づくり</w:t>
      </w:r>
      <w:r w:rsidR="00E34D14">
        <w:rPr>
          <w:rFonts w:hAnsi="ＭＳ 明朝"/>
          <w:kern w:val="0"/>
        </w:rPr>
        <w:t>」を行う</w:t>
      </w:r>
      <w:r w:rsidR="0097195E">
        <w:rPr>
          <w:rFonts w:hAnsi="ＭＳ 明朝" w:hint="eastAsia"/>
          <w:kern w:val="0"/>
        </w:rPr>
        <w:t>。</w:t>
      </w:r>
      <w:r w:rsidR="00443AC7">
        <w:rPr>
          <w:rFonts w:hAnsi="ＭＳ 明朝" w:hint="eastAsia"/>
          <w:kern w:val="0"/>
        </w:rPr>
        <w:t>日々の「学び合い」の学習形態や本校の生活指導の基本である「あいさつ」「時間」「責任ある行動」の継続的な指導や支援、</w:t>
      </w:r>
      <w:r w:rsidR="0063604D">
        <w:rPr>
          <w:rFonts w:hAnsi="ＭＳ 明朝" w:hint="eastAsia"/>
          <w:kern w:val="0"/>
        </w:rPr>
        <w:t>目標を意識した活動、</w:t>
      </w:r>
      <w:r w:rsidR="00443AC7">
        <w:rPr>
          <w:rFonts w:hAnsi="ＭＳ 明朝" w:hint="eastAsia"/>
          <w:kern w:val="0"/>
        </w:rPr>
        <w:t>校内外の「ボランティア活動」</w:t>
      </w:r>
      <w:r w:rsidR="008D4C59">
        <w:rPr>
          <w:rFonts w:hAnsi="ＭＳ 明朝" w:hint="eastAsia"/>
          <w:kern w:val="0"/>
        </w:rPr>
        <w:t>を</w:t>
      </w:r>
      <w:r w:rsidR="008D4C59">
        <w:rPr>
          <w:rFonts w:hAnsi="ＭＳ 明朝"/>
          <w:kern w:val="0"/>
        </w:rPr>
        <w:t>通して</w:t>
      </w:r>
      <w:r w:rsidR="008D4C59">
        <w:rPr>
          <w:rFonts w:hAnsi="ＭＳ 明朝" w:hint="eastAsia"/>
          <w:kern w:val="0"/>
        </w:rPr>
        <w:t>、</w:t>
      </w:r>
      <w:r w:rsidR="00566230">
        <w:rPr>
          <w:rFonts w:hAnsi="ＭＳ 明朝" w:hint="eastAsia"/>
          <w:kern w:val="0"/>
        </w:rPr>
        <w:t>「</w:t>
      </w:r>
      <w:r w:rsidR="0097195E">
        <w:rPr>
          <w:rFonts w:hAnsi="ＭＳ 明朝" w:hint="eastAsia"/>
          <w:kern w:val="0"/>
        </w:rPr>
        <w:t>温かい</w:t>
      </w:r>
      <w:r w:rsidR="00566230">
        <w:rPr>
          <w:rFonts w:hAnsi="ＭＳ 明朝" w:hint="eastAsia"/>
          <w:kern w:val="0"/>
        </w:rPr>
        <w:t>人と人との</w:t>
      </w:r>
      <w:r w:rsidR="00566230">
        <w:rPr>
          <w:rFonts w:hAnsi="ＭＳ 明朝"/>
          <w:kern w:val="0"/>
        </w:rPr>
        <w:t>つながり」</w:t>
      </w:r>
      <w:r w:rsidR="00E34D14">
        <w:rPr>
          <w:rFonts w:hAnsi="ＭＳ 明朝" w:hint="eastAsia"/>
          <w:kern w:val="0"/>
        </w:rPr>
        <w:t>と「</w:t>
      </w:r>
      <w:r w:rsidR="003532E7">
        <w:rPr>
          <w:rFonts w:hAnsi="ＭＳ 明朝" w:hint="eastAsia"/>
          <w:kern w:val="0"/>
        </w:rPr>
        <w:t>ルールとマナー</w:t>
      </w:r>
      <w:r w:rsidR="008D4C59">
        <w:rPr>
          <w:rFonts w:hAnsi="ＭＳ 明朝" w:hint="eastAsia"/>
          <w:kern w:val="0"/>
        </w:rPr>
        <w:t>」</w:t>
      </w:r>
      <w:r w:rsidR="00443AC7">
        <w:rPr>
          <w:rFonts w:hAnsi="ＭＳ 明朝" w:hint="eastAsia"/>
          <w:kern w:val="0"/>
        </w:rPr>
        <w:t>、</w:t>
      </w:r>
      <w:r w:rsidR="0063604D">
        <w:rPr>
          <w:rFonts w:hAnsi="ＭＳ 明朝" w:hint="eastAsia"/>
          <w:kern w:val="0"/>
        </w:rPr>
        <w:t>「チャレンジ精神」、</w:t>
      </w:r>
      <w:r w:rsidR="00443AC7">
        <w:rPr>
          <w:rFonts w:hAnsi="ＭＳ 明朝" w:hint="eastAsia"/>
          <w:kern w:val="0"/>
        </w:rPr>
        <w:t>「社会貢献の</w:t>
      </w:r>
      <w:r w:rsidR="00B71744">
        <w:rPr>
          <w:rFonts w:hAnsi="ＭＳ 明朝" w:hint="eastAsia"/>
          <w:kern w:val="0"/>
        </w:rPr>
        <w:t>意識」等</w:t>
      </w:r>
      <w:r w:rsidR="008D4C59">
        <w:rPr>
          <w:rFonts w:hAnsi="ＭＳ 明朝"/>
          <w:kern w:val="0"/>
        </w:rPr>
        <w:t>を</w:t>
      </w:r>
      <w:r w:rsidR="006D4950">
        <w:rPr>
          <w:rFonts w:hAnsi="ＭＳ 明朝" w:hint="eastAsia"/>
          <w:kern w:val="0"/>
        </w:rPr>
        <w:t>学級</w:t>
      </w:r>
      <w:r w:rsidR="006D4950">
        <w:rPr>
          <w:rFonts w:hAnsi="ＭＳ 明朝"/>
          <w:kern w:val="0"/>
        </w:rPr>
        <w:t>、学年、</w:t>
      </w:r>
      <w:r w:rsidR="00E34D14">
        <w:rPr>
          <w:rFonts w:hAnsi="ＭＳ 明朝" w:hint="eastAsia"/>
          <w:kern w:val="0"/>
        </w:rPr>
        <w:t>学校全体に浸透させていく</w:t>
      </w:r>
      <w:r w:rsidR="00E34D14">
        <w:rPr>
          <w:rFonts w:hAnsi="ＭＳ 明朝"/>
          <w:kern w:val="0"/>
        </w:rPr>
        <w:t>。</w:t>
      </w:r>
    </w:p>
    <w:p w14:paraId="3CB8CA0A" w14:textId="77777777" w:rsidR="008D4C59" w:rsidRPr="008D4C59" w:rsidRDefault="008D4C59" w:rsidP="0097195E">
      <w:pPr>
        <w:adjustRightInd w:val="0"/>
        <w:jc w:val="left"/>
        <w:rPr>
          <w:rFonts w:hAnsi="ＭＳ 明朝"/>
          <w:kern w:val="0"/>
        </w:rPr>
      </w:pPr>
      <w:r>
        <w:rPr>
          <w:rFonts w:hAnsi="ＭＳ 明朝" w:hint="eastAsia"/>
          <w:kern w:val="0"/>
        </w:rPr>
        <w:t xml:space="preserve">　</w:t>
      </w:r>
    </w:p>
    <w:p w14:paraId="182BB987" w14:textId="77777777" w:rsidR="0097195E" w:rsidRDefault="0097195E" w:rsidP="0097195E">
      <w:pPr>
        <w:adjustRightInd w:val="0"/>
        <w:jc w:val="left"/>
        <w:rPr>
          <w:rFonts w:hAnsi="ＭＳ 明朝"/>
          <w:b/>
          <w:kern w:val="0"/>
        </w:rPr>
      </w:pPr>
      <w:r>
        <w:rPr>
          <w:rFonts w:hAnsi="ＭＳ 明朝" w:hint="eastAsia"/>
          <w:b/>
          <w:kern w:val="0"/>
        </w:rPr>
        <w:t>７</w:t>
      </w:r>
      <w:r>
        <w:rPr>
          <w:rFonts w:hAnsi="ＭＳ 明朝"/>
          <w:b/>
          <w:kern w:val="0"/>
        </w:rPr>
        <w:t xml:space="preserve">　</w:t>
      </w:r>
      <w:r>
        <w:rPr>
          <w:rFonts w:hAnsi="ＭＳ 明朝" w:hint="eastAsia"/>
          <w:b/>
          <w:kern w:val="0"/>
        </w:rPr>
        <w:t>中</w:t>
      </w:r>
      <w:r>
        <w:rPr>
          <w:rFonts w:hAnsi="ＭＳ 明朝"/>
          <w:b/>
          <w:kern w:val="0"/>
        </w:rPr>
        <w:t>・長期的目標</w:t>
      </w:r>
    </w:p>
    <w:p w14:paraId="607925FD" w14:textId="77777777" w:rsidR="0097195E" w:rsidRPr="0097195E" w:rsidRDefault="0097195E" w:rsidP="0097195E">
      <w:pPr>
        <w:adjustRightInd w:val="0"/>
        <w:jc w:val="left"/>
        <w:rPr>
          <w:rFonts w:hAnsi="ＭＳ 明朝"/>
          <w:kern w:val="0"/>
        </w:rPr>
      </w:pPr>
      <w:r w:rsidRPr="0097195E">
        <w:rPr>
          <w:rFonts w:hAnsi="ＭＳ 明朝"/>
          <w:kern w:val="0"/>
        </w:rPr>
        <w:t>（１）</w:t>
      </w:r>
      <w:r w:rsidRPr="0097195E">
        <w:rPr>
          <w:rFonts w:hAnsi="ＭＳ 明朝" w:hint="eastAsia"/>
          <w:kern w:val="0"/>
        </w:rPr>
        <w:t xml:space="preserve"> </w:t>
      </w:r>
      <w:r w:rsidRPr="0097195E">
        <w:rPr>
          <w:rFonts w:hAnsi="ＭＳ 明朝"/>
          <w:kern w:val="0"/>
        </w:rPr>
        <w:t>よく考え、たしかな知識を身につけよう</w:t>
      </w:r>
    </w:p>
    <w:p w14:paraId="22B352B9" w14:textId="588D8C11" w:rsidR="0097195E" w:rsidRPr="00C50140" w:rsidRDefault="0097195E" w:rsidP="00C50140">
      <w:pPr>
        <w:adjustRightInd w:val="0"/>
        <w:ind w:left="227" w:hangingChars="100" w:hanging="227"/>
        <w:jc w:val="left"/>
        <w:rPr>
          <w:rFonts w:asciiTheme="minorHAnsi" w:eastAsiaTheme="minorHAnsi"/>
          <w:kern w:val="0"/>
          <w:u w:val="single"/>
        </w:rPr>
      </w:pPr>
      <w:r w:rsidRPr="00C50140">
        <w:rPr>
          <w:rFonts w:asciiTheme="minorHAnsi" w:eastAsiaTheme="minorHAnsi"/>
          <w:kern w:val="0"/>
          <w:u w:val="single"/>
        </w:rPr>
        <w:t>◎学び合う授業づくり</w:t>
      </w:r>
      <w:r w:rsidR="00C50140">
        <w:rPr>
          <w:rFonts w:asciiTheme="minorHAnsi" w:eastAsiaTheme="minorHAnsi" w:hint="eastAsia"/>
          <w:kern w:val="0"/>
          <w:u w:val="single"/>
        </w:rPr>
        <w:t>とICTの効果的・効率的な活用を</w:t>
      </w:r>
      <w:r w:rsidRPr="00C50140">
        <w:rPr>
          <w:rFonts w:asciiTheme="minorHAnsi" w:eastAsiaTheme="minorHAnsi"/>
          <w:kern w:val="0"/>
          <w:u w:val="single"/>
        </w:rPr>
        <w:t>通し、</w:t>
      </w:r>
      <w:r w:rsidR="00C50140">
        <w:rPr>
          <w:rFonts w:asciiTheme="minorHAnsi" w:eastAsiaTheme="minorHAnsi" w:hint="eastAsia"/>
          <w:kern w:val="0"/>
          <w:u w:val="single"/>
        </w:rPr>
        <w:t>個別最適な学びと協働的な学びの一体的な</w:t>
      </w:r>
      <w:r w:rsidR="0080287D">
        <w:rPr>
          <w:rFonts w:asciiTheme="minorHAnsi" w:eastAsiaTheme="minorHAnsi" w:hint="eastAsia"/>
          <w:kern w:val="0"/>
          <w:u w:val="single"/>
        </w:rPr>
        <w:t>充実を</w:t>
      </w:r>
      <w:r w:rsidR="00C50140">
        <w:rPr>
          <w:rFonts w:asciiTheme="minorHAnsi" w:eastAsiaTheme="minorHAnsi" w:hint="eastAsia"/>
          <w:kern w:val="0"/>
          <w:u w:val="single"/>
        </w:rPr>
        <w:t>図ることで生徒の</w:t>
      </w:r>
      <w:r w:rsidRPr="00C50140">
        <w:rPr>
          <w:rFonts w:asciiTheme="minorHAnsi" w:eastAsiaTheme="minorHAnsi"/>
          <w:kern w:val="0"/>
          <w:u w:val="single"/>
        </w:rPr>
        <w:t>主体的な学びにつなげる研修を充実させる。</w:t>
      </w:r>
    </w:p>
    <w:p w14:paraId="547947B1" w14:textId="11AFDDDF" w:rsidR="0097195E" w:rsidRPr="00C50140" w:rsidRDefault="008F20AC" w:rsidP="0097195E">
      <w:pPr>
        <w:adjustRightInd w:val="0"/>
        <w:jc w:val="left"/>
        <w:rPr>
          <w:rFonts w:asciiTheme="minorHAnsi" w:eastAsiaTheme="minorHAnsi"/>
          <w:kern w:val="0"/>
          <w:u w:val="single"/>
        </w:rPr>
      </w:pPr>
      <w:r w:rsidRPr="00C50140">
        <w:rPr>
          <w:rFonts w:asciiTheme="minorHAnsi" w:eastAsiaTheme="minorHAnsi" w:hint="eastAsia"/>
          <w:kern w:val="0"/>
          <w:u w:val="single"/>
        </w:rPr>
        <w:t>◎</w:t>
      </w:r>
      <w:r w:rsidR="0097195E" w:rsidRPr="00C50140">
        <w:rPr>
          <w:rFonts w:asciiTheme="minorHAnsi" w:eastAsiaTheme="minorHAnsi"/>
          <w:kern w:val="0"/>
          <w:u w:val="single"/>
        </w:rPr>
        <w:t>基礎学力</w:t>
      </w:r>
      <w:r w:rsidR="00C50140">
        <w:rPr>
          <w:rFonts w:asciiTheme="minorHAnsi" w:eastAsiaTheme="minorHAnsi" w:hint="eastAsia"/>
          <w:kern w:val="0"/>
          <w:u w:val="single"/>
        </w:rPr>
        <w:t>の定着とともに</w:t>
      </w:r>
      <w:r w:rsidR="0097195E" w:rsidRPr="00C50140">
        <w:rPr>
          <w:rFonts w:asciiTheme="minorHAnsi" w:eastAsiaTheme="minorHAnsi"/>
          <w:kern w:val="0"/>
          <w:u w:val="single"/>
        </w:rPr>
        <w:t>、課題解決力を身につけた生徒を育成する。</w:t>
      </w:r>
    </w:p>
    <w:p w14:paraId="4BC02BE4" w14:textId="77777777" w:rsidR="0097195E" w:rsidRPr="0097195E" w:rsidRDefault="0097195E" w:rsidP="0097195E">
      <w:pPr>
        <w:adjustRightInd w:val="0"/>
        <w:jc w:val="left"/>
        <w:rPr>
          <w:rFonts w:hAnsi="ＭＳ 明朝"/>
          <w:kern w:val="0"/>
        </w:rPr>
      </w:pPr>
      <w:r w:rsidRPr="0097195E">
        <w:rPr>
          <w:rFonts w:hAnsi="ＭＳ 明朝"/>
          <w:kern w:val="0"/>
        </w:rPr>
        <w:t>・思考力、判断力、表現力を身につけ深く学び合う生徒を育成する。</w:t>
      </w:r>
    </w:p>
    <w:p w14:paraId="26609475" w14:textId="77777777" w:rsidR="0097195E" w:rsidRDefault="0097195E" w:rsidP="0097195E">
      <w:pPr>
        <w:adjustRightInd w:val="0"/>
        <w:jc w:val="left"/>
        <w:rPr>
          <w:rFonts w:hAnsi="ＭＳ 明朝"/>
          <w:kern w:val="0"/>
        </w:rPr>
      </w:pPr>
      <w:r w:rsidRPr="0097195E">
        <w:rPr>
          <w:rFonts w:hAnsi="ＭＳ 明朝"/>
          <w:kern w:val="0"/>
        </w:rPr>
        <w:t>・家庭学習</w:t>
      </w:r>
      <w:r w:rsidR="00336623">
        <w:rPr>
          <w:rFonts w:hAnsi="ＭＳ 明朝" w:hint="eastAsia"/>
          <w:kern w:val="0"/>
        </w:rPr>
        <w:t>・読書</w:t>
      </w:r>
      <w:r w:rsidR="00336623">
        <w:rPr>
          <w:rFonts w:hAnsi="ＭＳ 明朝"/>
          <w:kern w:val="0"/>
        </w:rPr>
        <w:t>の習慣</w:t>
      </w:r>
      <w:r w:rsidR="00336623">
        <w:rPr>
          <w:rFonts w:hAnsi="ＭＳ 明朝" w:hint="eastAsia"/>
          <w:kern w:val="0"/>
        </w:rPr>
        <w:t>をつけ</w:t>
      </w:r>
      <w:r w:rsidRPr="0097195E">
        <w:rPr>
          <w:rFonts w:hAnsi="ＭＳ 明朝"/>
          <w:kern w:val="0"/>
        </w:rPr>
        <w:t>、自ら学ぼうとする生徒を育成する。</w:t>
      </w:r>
    </w:p>
    <w:p w14:paraId="622C230B" w14:textId="77777777" w:rsidR="0097195E" w:rsidRPr="0097195E" w:rsidRDefault="0097195E" w:rsidP="0097195E">
      <w:pPr>
        <w:adjustRightInd w:val="0"/>
        <w:jc w:val="left"/>
        <w:rPr>
          <w:rFonts w:hAnsi="ＭＳ 明朝"/>
          <w:kern w:val="0"/>
        </w:rPr>
      </w:pPr>
    </w:p>
    <w:p w14:paraId="52495555" w14:textId="77777777" w:rsidR="0097195E" w:rsidRPr="0097195E" w:rsidRDefault="0097195E" w:rsidP="0097195E">
      <w:pPr>
        <w:adjustRightInd w:val="0"/>
        <w:jc w:val="left"/>
        <w:rPr>
          <w:rFonts w:hAnsi="ＭＳ 明朝"/>
          <w:kern w:val="0"/>
        </w:rPr>
      </w:pPr>
      <w:r w:rsidRPr="0097195E">
        <w:rPr>
          <w:rFonts w:hAnsi="ＭＳ 明朝"/>
          <w:kern w:val="0"/>
        </w:rPr>
        <w:t>（２）</w:t>
      </w:r>
      <w:r w:rsidRPr="0097195E">
        <w:rPr>
          <w:rFonts w:hAnsi="ＭＳ 明朝" w:hint="eastAsia"/>
          <w:kern w:val="0"/>
        </w:rPr>
        <w:t xml:space="preserve"> </w:t>
      </w:r>
      <w:r w:rsidRPr="0097195E">
        <w:rPr>
          <w:rFonts w:hAnsi="ＭＳ 明朝"/>
          <w:kern w:val="0"/>
        </w:rPr>
        <w:t>たがいに協力し、思いやりのある人になろう</w:t>
      </w:r>
    </w:p>
    <w:p w14:paraId="4CD611DA" w14:textId="77777777" w:rsidR="00C50140" w:rsidRPr="00C50140" w:rsidRDefault="00C50140" w:rsidP="00C50140">
      <w:pPr>
        <w:adjustRightInd w:val="0"/>
        <w:jc w:val="left"/>
        <w:rPr>
          <w:rFonts w:hAnsi="ＭＳ 明朝"/>
          <w:kern w:val="0"/>
        </w:rPr>
      </w:pPr>
      <w:r w:rsidRPr="00C50140">
        <w:rPr>
          <w:rFonts w:hAnsi="ＭＳ 明朝"/>
          <w:kern w:val="0"/>
        </w:rPr>
        <w:t>〇互いのよさや可能性を認め合い、互いに支え合い、共に向上心をもって取り組む生徒を</w:t>
      </w:r>
    </w:p>
    <w:p w14:paraId="4B77AE23" w14:textId="4E24C854" w:rsidR="00C50140" w:rsidRPr="00C50140" w:rsidRDefault="00C50140" w:rsidP="00C50140">
      <w:pPr>
        <w:adjustRightInd w:val="0"/>
        <w:ind w:firstLineChars="100" w:firstLine="227"/>
        <w:jc w:val="left"/>
        <w:rPr>
          <w:rFonts w:hAnsi="ＭＳ 明朝"/>
          <w:kern w:val="0"/>
        </w:rPr>
      </w:pPr>
      <w:r w:rsidRPr="00C50140">
        <w:rPr>
          <w:rFonts w:hAnsi="ＭＳ 明朝"/>
          <w:kern w:val="0"/>
        </w:rPr>
        <w:t>育成する。</w:t>
      </w:r>
      <w:r w:rsidR="007B4163">
        <w:rPr>
          <w:rFonts w:hAnsi="ＭＳ 明朝" w:hint="eastAsia"/>
          <w:kern w:val="0"/>
        </w:rPr>
        <w:t>（多様性の尊重とインクルーシブ教育の充実）</w:t>
      </w:r>
    </w:p>
    <w:p w14:paraId="69D5A42C" w14:textId="7725A067" w:rsidR="00C50140" w:rsidRDefault="00B71744" w:rsidP="00C50140">
      <w:pPr>
        <w:adjustRightInd w:val="0"/>
        <w:jc w:val="left"/>
        <w:rPr>
          <w:rFonts w:hAnsi="ＭＳ 明朝"/>
          <w:kern w:val="0"/>
        </w:rPr>
      </w:pPr>
      <w:r>
        <w:rPr>
          <w:rFonts w:hAnsi="ＭＳ 明朝" w:hint="eastAsia"/>
          <w:kern w:val="0"/>
        </w:rPr>
        <w:t>◎</w:t>
      </w:r>
      <w:r w:rsidR="00C50140" w:rsidRPr="00C50140">
        <w:rPr>
          <w:rFonts w:hAnsi="ＭＳ 明朝"/>
          <w:kern w:val="0"/>
        </w:rPr>
        <w:t>対話を通して</w:t>
      </w:r>
      <w:r w:rsidR="00C50140">
        <w:rPr>
          <w:rFonts w:hAnsi="ＭＳ 明朝" w:hint="eastAsia"/>
          <w:kern w:val="0"/>
        </w:rPr>
        <w:t>合意形成を図り、</w:t>
      </w:r>
      <w:r w:rsidR="00C50140" w:rsidRPr="00C50140">
        <w:rPr>
          <w:rFonts w:hAnsi="ＭＳ 明朝"/>
          <w:kern w:val="0"/>
        </w:rPr>
        <w:t>問題</w:t>
      </w:r>
      <w:r w:rsidR="003B71BA">
        <w:rPr>
          <w:rFonts w:hAnsi="ＭＳ 明朝" w:hint="eastAsia"/>
          <w:kern w:val="0"/>
        </w:rPr>
        <w:t>を</w:t>
      </w:r>
      <w:r w:rsidR="00C50140" w:rsidRPr="00C50140">
        <w:rPr>
          <w:rFonts w:hAnsi="ＭＳ 明朝"/>
          <w:kern w:val="0"/>
        </w:rPr>
        <w:t>解決する力を培う</w:t>
      </w:r>
      <w:r w:rsidR="00C50140">
        <w:rPr>
          <w:rFonts w:hAnsi="ＭＳ 明朝" w:hint="eastAsia"/>
          <w:kern w:val="0"/>
        </w:rPr>
        <w:t>。</w:t>
      </w:r>
    </w:p>
    <w:p w14:paraId="54DE24EA" w14:textId="77777777" w:rsidR="00C50140" w:rsidRDefault="00C50140" w:rsidP="0097195E">
      <w:pPr>
        <w:adjustRightInd w:val="0"/>
        <w:jc w:val="left"/>
        <w:rPr>
          <w:rFonts w:hAnsi="ＭＳ 明朝"/>
          <w:kern w:val="0"/>
        </w:rPr>
      </w:pPr>
      <w:r w:rsidRPr="00C50140">
        <w:rPr>
          <w:rFonts w:hAnsi="ＭＳ 明朝"/>
          <w:kern w:val="0"/>
        </w:rPr>
        <w:t>・明るく、前向きな挨拶ができる生徒の育成に地域と共に取り組む。</w:t>
      </w:r>
    </w:p>
    <w:p w14:paraId="6868F265" w14:textId="545ED354" w:rsidR="0097195E" w:rsidRPr="0097195E" w:rsidRDefault="00C50140" w:rsidP="0097195E">
      <w:pPr>
        <w:adjustRightInd w:val="0"/>
        <w:jc w:val="left"/>
        <w:rPr>
          <w:rFonts w:hAnsi="ＭＳ 明朝"/>
          <w:kern w:val="0"/>
        </w:rPr>
      </w:pPr>
      <w:r>
        <w:rPr>
          <w:rFonts w:hAnsi="ＭＳ 明朝" w:hint="eastAsia"/>
          <w:kern w:val="0"/>
        </w:rPr>
        <w:t>・</w:t>
      </w:r>
      <w:r w:rsidR="0097195E" w:rsidRPr="0097195E">
        <w:rPr>
          <w:rFonts w:hAnsi="ＭＳ 明朝"/>
          <w:kern w:val="0"/>
        </w:rPr>
        <w:t>社会のルール、公衆道徳やマナーをしっかり守ることのできる生徒を育成する。</w:t>
      </w:r>
    </w:p>
    <w:p w14:paraId="1977E13D" w14:textId="5A34486C" w:rsidR="00C50140" w:rsidRDefault="00C50140" w:rsidP="0097195E">
      <w:pPr>
        <w:adjustRightInd w:val="0"/>
        <w:jc w:val="left"/>
        <w:rPr>
          <w:rFonts w:hAnsi="ＭＳ 明朝"/>
          <w:kern w:val="0"/>
        </w:rPr>
      </w:pPr>
      <w:r>
        <w:rPr>
          <w:rFonts w:hAnsi="ＭＳ 明朝" w:hint="eastAsia"/>
          <w:kern w:val="0"/>
        </w:rPr>
        <w:t>・</w:t>
      </w:r>
      <w:r w:rsidR="0097195E" w:rsidRPr="0097195E">
        <w:rPr>
          <w:rFonts w:hAnsi="ＭＳ 明朝"/>
          <w:kern w:val="0"/>
        </w:rPr>
        <w:t>相手の立場に立って物事を考え想像し、行動できる生徒を育成する。</w:t>
      </w:r>
    </w:p>
    <w:p w14:paraId="64B2C202" w14:textId="3E1BA02A" w:rsidR="0097195E" w:rsidRPr="0097195E" w:rsidRDefault="0097195E" w:rsidP="0097195E">
      <w:pPr>
        <w:adjustRightInd w:val="0"/>
        <w:jc w:val="left"/>
        <w:rPr>
          <w:rFonts w:hAnsi="ＭＳ 明朝"/>
          <w:kern w:val="0"/>
        </w:rPr>
      </w:pPr>
      <w:r w:rsidRPr="0097195E">
        <w:rPr>
          <w:rFonts w:hAnsi="ＭＳ 明朝"/>
          <w:kern w:val="0"/>
        </w:rPr>
        <w:t>・学校行事に積極的に参加し、仲間とともに達成感を感じられる生徒を育成する。</w:t>
      </w:r>
    </w:p>
    <w:p w14:paraId="2A7228BA" w14:textId="77777777" w:rsidR="0097195E" w:rsidRDefault="0097195E" w:rsidP="0097195E">
      <w:pPr>
        <w:adjustRightInd w:val="0"/>
        <w:jc w:val="left"/>
        <w:rPr>
          <w:rFonts w:hAnsi="ＭＳ 明朝"/>
          <w:kern w:val="0"/>
        </w:rPr>
      </w:pPr>
    </w:p>
    <w:p w14:paraId="789140A8" w14:textId="77777777" w:rsidR="0097195E" w:rsidRPr="0097195E" w:rsidRDefault="0097195E" w:rsidP="0097195E">
      <w:pPr>
        <w:adjustRightInd w:val="0"/>
        <w:jc w:val="left"/>
        <w:rPr>
          <w:rFonts w:hAnsi="ＭＳ 明朝"/>
          <w:kern w:val="0"/>
        </w:rPr>
      </w:pPr>
      <w:r w:rsidRPr="0097195E">
        <w:rPr>
          <w:rFonts w:hAnsi="ＭＳ 明朝"/>
          <w:kern w:val="0"/>
        </w:rPr>
        <w:lastRenderedPageBreak/>
        <w:t>（３）健康なからだをつくり、働くよろこびをもとう</w:t>
      </w:r>
    </w:p>
    <w:p w14:paraId="1452C2B0" w14:textId="264FC5A8" w:rsidR="00C50140" w:rsidRDefault="0063604D" w:rsidP="0097195E">
      <w:pPr>
        <w:adjustRightInd w:val="0"/>
        <w:jc w:val="left"/>
        <w:rPr>
          <w:rFonts w:hAnsi="ＭＳ 明朝"/>
          <w:kern w:val="0"/>
        </w:rPr>
      </w:pPr>
      <w:r>
        <w:rPr>
          <w:rFonts w:hAnsi="ＭＳ 明朝" w:hint="eastAsia"/>
          <w:kern w:val="0"/>
        </w:rPr>
        <w:t>○</w:t>
      </w:r>
      <w:r w:rsidR="00C50140">
        <w:rPr>
          <w:rFonts w:hAnsi="ＭＳ 明朝" w:hint="eastAsia"/>
          <w:kern w:val="0"/>
        </w:rPr>
        <w:t>夢の実現や自らが立てた目標達成のために</w:t>
      </w:r>
      <w:r w:rsidR="00C50140" w:rsidRPr="00C50140">
        <w:rPr>
          <w:rFonts w:hAnsi="ＭＳ 明朝"/>
          <w:kern w:val="0"/>
        </w:rPr>
        <w:t>あきらめぜ挑戦する生徒を育成する。</w:t>
      </w:r>
    </w:p>
    <w:p w14:paraId="776A6C1B" w14:textId="2C5FB93E" w:rsidR="0097195E" w:rsidRPr="0097195E" w:rsidRDefault="00C50140" w:rsidP="0097195E">
      <w:pPr>
        <w:adjustRightInd w:val="0"/>
        <w:jc w:val="left"/>
        <w:rPr>
          <w:rFonts w:hAnsi="ＭＳ 明朝"/>
          <w:kern w:val="0"/>
        </w:rPr>
      </w:pPr>
      <w:r>
        <w:rPr>
          <w:rFonts w:hAnsi="ＭＳ 明朝" w:hint="eastAsia"/>
          <w:kern w:val="0"/>
        </w:rPr>
        <w:t>○</w:t>
      </w:r>
      <w:r w:rsidR="0097195E" w:rsidRPr="0097195E">
        <w:rPr>
          <w:rFonts w:hAnsi="ＭＳ 明朝"/>
          <w:kern w:val="0"/>
        </w:rPr>
        <w:t>仲間と協力して最後まであきらめずにやりとげる生徒を育成する。</w:t>
      </w:r>
    </w:p>
    <w:p w14:paraId="60AD68B2" w14:textId="08E5591B" w:rsidR="0097195E" w:rsidRPr="0097195E" w:rsidRDefault="0063604D" w:rsidP="0063604D">
      <w:pPr>
        <w:adjustRightInd w:val="0"/>
        <w:ind w:left="227" w:hangingChars="100" w:hanging="227"/>
        <w:jc w:val="left"/>
        <w:rPr>
          <w:rFonts w:hAnsi="ＭＳ 明朝"/>
          <w:kern w:val="0"/>
        </w:rPr>
      </w:pPr>
      <w:r>
        <w:rPr>
          <w:rFonts w:hAnsi="ＭＳ 明朝" w:hint="eastAsia"/>
          <w:kern w:val="0"/>
        </w:rPr>
        <w:t>◎</w:t>
      </w:r>
      <w:r w:rsidRPr="0063604D">
        <w:rPr>
          <w:rFonts w:hAnsi="ＭＳ 明朝"/>
          <w:kern w:val="0"/>
        </w:rPr>
        <w:t>ボランティア精神を持ち、ボランティア活動に参加する生徒</w:t>
      </w:r>
      <w:r>
        <w:rPr>
          <w:rFonts w:hAnsi="ＭＳ 明朝" w:hint="eastAsia"/>
          <w:kern w:val="0"/>
        </w:rPr>
        <w:t>や地域の一員としての自覚をもち、進んで地域</w:t>
      </w:r>
      <w:r w:rsidR="0097195E" w:rsidRPr="0097195E">
        <w:rPr>
          <w:rFonts w:hAnsi="ＭＳ 明朝"/>
          <w:kern w:val="0"/>
        </w:rPr>
        <w:t>社会に貢献できる人間になろうとする生徒を育成する。</w:t>
      </w:r>
      <w:r w:rsidR="0097195E" w:rsidRPr="0097195E">
        <w:rPr>
          <w:rFonts w:hAnsi="ＭＳ 明朝" w:hint="eastAsia"/>
          <w:kern w:val="0"/>
        </w:rPr>
        <w:t xml:space="preserve"> </w:t>
      </w:r>
    </w:p>
    <w:p w14:paraId="072011C5" w14:textId="77777777" w:rsidR="007D09BE" w:rsidRDefault="0097195E" w:rsidP="0097195E">
      <w:pPr>
        <w:adjustRightInd w:val="0"/>
        <w:jc w:val="left"/>
        <w:rPr>
          <w:rFonts w:hAnsi="ＭＳ 明朝"/>
          <w:kern w:val="0"/>
        </w:rPr>
      </w:pPr>
      <w:r w:rsidRPr="0097195E">
        <w:rPr>
          <w:rFonts w:hAnsi="ＭＳ 明朝"/>
          <w:kern w:val="0"/>
        </w:rPr>
        <w:t>・自分の健康を考え、体力の向上と気力の充実を目指そうと生徒を育成する。</w:t>
      </w:r>
      <w:r w:rsidRPr="0097195E">
        <w:rPr>
          <w:rFonts w:hAnsi="ＭＳ 明朝" w:hint="eastAsia"/>
          <w:kern w:val="0"/>
        </w:rPr>
        <w:t xml:space="preserve"> </w:t>
      </w:r>
    </w:p>
    <w:p w14:paraId="74BC56F9" w14:textId="77777777" w:rsidR="007D09BE" w:rsidRDefault="007D09BE" w:rsidP="006D4950">
      <w:pPr>
        <w:adjustRightInd w:val="0"/>
        <w:jc w:val="left"/>
        <w:rPr>
          <w:rFonts w:hAnsi="ＭＳ 明朝"/>
          <w:b/>
          <w:kern w:val="0"/>
          <w:sz w:val="26"/>
          <w:szCs w:val="26"/>
        </w:rPr>
      </w:pPr>
    </w:p>
    <w:p w14:paraId="08223248" w14:textId="77777777" w:rsidR="00673D74" w:rsidRDefault="006D4950" w:rsidP="006D4950">
      <w:pPr>
        <w:adjustRightInd w:val="0"/>
        <w:jc w:val="left"/>
        <w:rPr>
          <w:rFonts w:hAnsi="ＭＳ 明朝"/>
          <w:b/>
          <w:kern w:val="0"/>
          <w:sz w:val="26"/>
          <w:szCs w:val="26"/>
        </w:rPr>
      </w:pPr>
      <w:r w:rsidRPr="006D4950">
        <w:rPr>
          <w:rFonts w:hAnsi="ＭＳ 明朝" w:hint="eastAsia"/>
          <w:b/>
          <w:kern w:val="0"/>
          <w:sz w:val="26"/>
          <w:szCs w:val="26"/>
        </w:rPr>
        <w:t>８</w:t>
      </w:r>
      <w:r w:rsidRPr="006D4950">
        <w:rPr>
          <w:rFonts w:hAnsi="ＭＳ 明朝"/>
          <w:b/>
          <w:kern w:val="0"/>
          <w:sz w:val="26"/>
          <w:szCs w:val="26"/>
        </w:rPr>
        <w:t xml:space="preserve">　</w:t>
      </w:r>
      <w:r w:rsidRPr="006D4950">
        <w:rPr>
          <w:rFonts w:hAnsi="ＭＳ 明朝" w:hint="eastAsia"/>
          <w:b/>
          <w:kern w:val="0"/>
          <w:sz w:val="26"/>
          <w:szCs w:val="26"/>
        </w:rPr>
        <w:t>今年度の</w:t>
      </w:r>
      <w:r w:rsidRPr="006D4950">
        <w:rPr>
          <w:rFonts w:hAnsi="ＭＳ 明朝"/>
          <w:b/>
          <w:kern w:val="0"/>
          <w:sz w:val="26"/>
          <w:szCs w:val="26"/>
        </w:rPr>
        <w:t>指導の重点</w:t>
      </w:r>
      <w:r w:rsidR="00673D74">
        <w:rPr>
          <w:rFonts w:hAnsi="ＭＳ 明朝" w:hint="eastAsia"/>
          <w:b/>
          <w:kern w:val="0"/>
          <w:sz w:val="26"/>
          <w:szCs w:val="26"/>
        </w:rPr>
        <w:t xml:space="preserve">　</w:t>
      </w:r>
    </w:p>
    <w:p w14:paraId="6054D422" w14:textId="7A4B42A1" w:rsidR="007E728A" w:rsidRDefault="005574B7" w:rsidP="005574B7">
      <w:pPr>
        <w:adjustRightInd w:val="0"/>
        <w:ind w:leftChars="100" w:left="227" w:firstLineChars="100" w:firstLine="247"/>
        <w:jc w:val="left"/>
        <w:rPr>
          <w:rFonts w:hAnsi="ＭＳ 明朝"/>
          <w:kern w:val="0"/>
          <w:szCs w:val="24"/>
        </w:rPr>
      </w:pPr>
      <w:r>
        <w:rPr>
          <w:rFonts w:hAnsi="ＭＳ 明朝" w:hint="eastAsia"/>
          <w:bCs/>
          <w:kern w:val="0"/>
          <w:sz w:val="26"/>
          <w:szCs w:val="26"/>
        </w:rPr>
        <w:t>本校の３つの</w:t>
      </w:r>
      <w:r w:rsidR="000D6D00" w:rsidRPr="000D6D00">
        <w:rPr>
          <w:rFonts w:hAnsi="ＭＳ 明朝" w:hint="eastAsia"/>
          <w:bCs/>
          <w:kern w:val="0"/>
          <w:sz w:val="26"/>
          <w:szCs w:val="26"/>
        </w:rPr>
        <w:t>教育</w:t>
      </w:r>
      <w:r w:rsidR="000D6D00">
        <w:rPr>
          <w:rFonts w:hAnsi="ＭＳ 明朝" w:hint="eastAsia"/>
          <w:bCs/>
          <w:kern w:val="0"/>
          <w:sz w:val="26"/>
          <w:szCs w:val="26"/>
        </w:rPr>
        <w:t>目標を</w:t>
      </w:r>
      <w:r>
        <w:rPr>
          <w:rFonts w:hAnsi="ＭＳ 明朝" w:hint="eastAsia"/>
          <w:bCs/>
          <w:kern w:val="0"/>
          <w:sz w:val="26"/>
          <w:szCs w:val="26"/>
        </w:rPr>
        <w:t>それぞれ</w:t>
      </w:r>
      <w:r w:rsidR="000D6D00" w:rsidRPr="005574B7">
        <w:rPr>
          <w:rFonts w:hAnsi="ＭＳ 明朝" w:hint="eastAsia"/>
          <w:b/>
          <w:kern w:val="0"/>
          <w:sz w:val="26"/>
          <w:szCs w:val="26"/>
        </w:rPr>
        <w:t>「自立（自分づくり）」「尊重（仲間づくり）」「貢献（社会づくり）」</w:t>
      </w:r>
      <w:r w:rsidRPr="005574B7">
        <w:rPr>
          <w:rFonts w:hAnsi="ＭＳ 明朝" w:hint="eastAsia"/>
          <w:bCs/>
          <w:kern w:val="0"/>
          <w:sz w:val="26"/>
          <w:szCs w:val="26"/>
        </w:rPr>
        <w:t>という</w:t>
      </w:r>
      <w:r>
        <w:rPr>
          <w:rFonts w:hAnsi="ＭＳ 明朝" w:hint="eastAsia"/>
          <w:bCs/>
          <w:kern w:val="0"/>
          <w:sz w:val="26"/>
          <w:szCs w:val="26"/>
        </w:rPr>
        <w:t>スローガンとし</w:t>
      </w:r>
      <w:r w:rsidR="00052B31">
        <w:rPr>
          <w:rFonts w:hAnsi="ＭＳ 明朝" w:hint="eastAsia"/>
          <w:kern w:val="0"/>
          <w:szCs w:val="24"/>
        </w:rPr>
        <w:t>て各教科</w:t>
      </w:r>
      <w:r w:rsidR="00CD16A7">
        <w:rPr>
          <w:rFonts w:hAnsi="ＭＳ 明朝" w:hint="eastAsia"/>
          <w:kern w:val="0"/>
          <w:szCs w:val="24"/>
        </w:rPr>
        <w:t>や特別活動、行事等</w:t>
      </w:r>
      <w:r w:rsidR="00052B31">
        <w:rPr>
          <w:rFonts w:hAnsi="ＭＳ 明朝" w:hint="eastAsia"/>
          <w:kern w:val="0"/>
          <w:szCs w:val="24"/>
        </w:rPr>
        <w:t>で目標を設定し、指導の工夫と実践を</w:t>
      </w:r>
      <w:r w:rsidR="00CD16A7">
        <w:rPr>
          <w:rFonts w:hAnsi="ＭＳ 明朝" w:hint="eastAsia"/>
          <w:kern w:val="0"/>
          <w:szCs w:val="24"/>
        </w:rPr>
        <w:t>図</w:t>
      </w:r>
      <w:r>
        <w:rPr>
          <w:rFonts w:hAnsi="ＭＳ 明朝" w:hint="eastAsia"/>
          <w:kern w:val="0"/>
          <w:szCs w:val="24"/>
        </w:rPr>
        <w:t>り、生徒の</w:t>
      </w:r>
      <w:r w:rsidRPr="005574B7">
        <w:rPr>
          <w:rFonts w:hAnsi="ＭＳ 明朝" w:hint="eastAsia"/>
          <w:b/>
          <w:bCs/>
          <w:kern w:val="0"/>
          <w:szCs w:val="24"/>
          <w:u w:val="single"/>
        </w:rPr>
        <w:t>主体性と</w:t>
      </w:r>
      <w:r w:rsidR="0080287D">
        <w:rPr>
          <w:rFonts w:hAnsi="ＭＳ 明朝" w:hint="eastAsia"/>
          <w:b/>
          <w:bCs/>
          <w:kern w:val="0"/>
          <w:szCs w:val="24"/>
          <w:u w:val="single"/>
        </w:rPr>
        <w:t>社会性</w:t>
      </w:r>
      <w:r>
        <w:rPr>
          <w:rFonts w:hAnsi="ＭＳ 明朝" w:hint="eastAsia"/>
          <w:kern w:val="0"/>
          <w:szCs w:val="24"/>
        </w:rPr>
        <w:t>を育成する</w:t>
      </w:r>
      <w:r w:rsidR="00052B31">
        <w:rPr>
          <w:rFonts w:hAnsi="ＭＳ 明朝" w:hint="eastAsia"/>
          <w:kern w:val="0"/>
          <w:szCs w:val="24"/>
        </w:rPr>
        <w:t>。</w:t>
      </w:r>
    </w:p>
    <w:p w14:paraId="1FA7CF62" w14:textId="77777777" w:rsidR="007D09BE" w:rsidRPr="00673D74" w:rsidRDefault="007D09BE" w:rsidP="005574B7">
      <w:pPr>
        <w:adjustRightInd w:val="0"/>
        <w:ind w:leftChars="100" w:left="227" w:firstLineChars="100" w:firstLine="248"/>
        <w:jc w:val="left"/>
        <w:rPr>
          <w:rFonts w:hAnsi="ＭＳ 明朝"/>
          <w:b/>
          <w:kern w:val="0"/>
          <w:sz w:val="26"/>
          <w:szCs w:val="26"/>
          <w:bdr w:val="single" w:sz="4" w:space="0" w:color="auto"/>
        </w:rPr>
      </w:pPr>
    </w:p>
    <w:p w14:paraId="315AFE0F" w14:textId="6AA0FC09" w:rsidR="00E172AF" w:rsidRPr="008449A8" w:rsidRDefault="00E172AF" w:rsidP="00C54390">
      <w:pPr>
        <w:pStyle w:val="af0"/>
        <w:numPr>
          <w:ilvl w:val="0"/>
          <w:numId w:val="11"/>
        </w:numPr>
        <w:adjustRightInd w:val="0"/>
        <w:spacing w:line="360" w:lineRule="auto"/>
        <w:ind w:leftChars="0"/>
        <w:jc w:val="left"/>
        <w:rPr>
          <w:rFonts w:asciiTheme="minorHAnsi" w:eastAsiaTheme="minorHAnsi"/>
          <w:kern w:val="0"/>
          <w:szCs w:val="24"/>
        </w:rPr>
      </w:pPr>
      <w:r w:rsidRPr="008449A8">
        <w:rPr>
          <w:rFonts w:asciiTheme="minorHAnsi" w:eastAsiaTheme="minorHAnsi" w:hint="eastAsia"/>
          <w:kern w:val="0"/>
          <w:szCs w:val="24"/>
        </w:rPr>
        <w:t>これまでの取り組みを</w:t>
      </w:r>
      <w:r w:rsidRPr="008449A8">
        <w:rPr>
          <w:rFonts w:asciiTheme="minorHAnsi" w:eastAsiaTheme="minorHAnsi"/>
          <w:kern w:val="0"/>
          <w:szCs w:val="24"/>
        </w:rPr>
        <w:t>生かし</w:t>
      </w:r>
      <w:r w:rsidR="00377FFD" w:rsidRPr="008449A8">
        <w:rPr>
          <w:rFonts w:asciiTheme="minorHAnsi" w:eastAsiaTheme="minorHAnsi" w:hint="eastAsia"/>
          <w:kern w:val="0"/>
          <w:szCs w:val="24"/>
        </w:rPr>
        <w:t>た「</w:t>
      </w:r>
      <w:r w:rsidRPr="008449A8">
        <w:rPr>
          <w:rFonts w:asciiTheme="minorHAnsi" w:eastAsiaTheme="minorHAnsi"/>
          <w:kern w:val="0"/>
          <w:szCs w:val="24"/>
        </w:rPr>
        <w:t>学び合い</w:t>
      </w:r>
      <w:r w:rsidR="0063604D" w:rsidRPr="008449A8">
        <w:rPr>
          <w:rFonts w:asciiTheme="minorHAnsi" w:eastAsiaTheme="minorHAnsi" w:hint="eastAsia"/>
          <w:kern w:val="0"/>
          <w:szCs w:val="24"/>
        </w:rPr>
        <w:t>」と</w:t>
      </w:r>
      <w:r w:rsidR="0080287D">
        <w:rPr>
          <w:rFonts w:asciiTheme="minorHAnsi" w:eastAsiaTheme="minorHAnsi" w:hint="eastAsia"/>
          <w:kern w:val="0"/>
          <w:szCs w:val="24"/>
        </w:rPr>
        <w:t>昨年度の</w:t>
      </w:r>
      <w:r w:rsidR="008449A8" w:rsidRPr="008449A8">
        <w:rPr>
          <w:rFonts w:asciiTheme="minorHAnsi" w:eastAsiaTheme="minorHAnsi" w:hint="eastAsia"/>
          <w:kern w:val="0"/>
          <w:szCs w:val="24"/>
        </w:rPr>
        <w:t>八王子市の「GIGAスクール研究推進校」としての</w:t>
      </w:r>
      <w:r w:rsidR="0080287D">
        <w:rPr>
          <w:rFonts w:asciiTheme="minorHAnsi" w:eastAsiaTheme="minorHAnsi" w:hint="eastAsia"/>
          <w:kern w:val="0"/>
          <w:szCs w:val="24"/>
        </w:rPr>
        <w:t>成果を活かした</w:t>
      </w:r>
      <w:r w:rsidR="0063604D" w:rsidRPr="008449A8">
        <w:rPr>
          <w:rFonts w:asciiTheme="minorHAnsi" w:eastAsiaTheme="minorHAnsi" w:hint="eastAsia"/>
          <w:kern w:val="0"/>
          <w:szCs w:val="24"/>
        </w:rPr>
        <w:t>ICTの効果的・効率的な活用による主体的に学習に取り組む態度を育成する</w:t>
      </w:r>
      <w:r w:rsidRPr="008449A8">
        <w:rPr>
          <w:rFonts w:asciiTheme="minorHAnsi" w:eastAsiaTheme="minorHAnsi"/>
          <w:kern w:val="0"/>
          <w:szCs w:val="24"/>
        </w:rPr>
        <w:t>魅力ある授業づくり</w:t>
      </w:r>
      <w:r w:rsidRPr="008449A8">
        <w:rPr>
          <w:rFonts w:asciiTheme="minorHAnsi" w:eastAsiaTheme="minorHAnsi" w:hint="eastAsia"/>
          <w:kern w:val="0"/>
          <w:szCs w:val="24"/>
        </w:rPr>
        <w:t xml:space="preserve">　</w:t>
      </w:r>
    </w:p>
    <w:p w14:paraId="5433DBC9" w14:textId="5B697E66" w:rsidR="0017272F" w:rsidRDefault="0017272F" w:rsidP="0017272F">
      <w:pPr>
        <w:pStyle w:val="af0"/>
        <w:numPr>
          <w:ilvl w:val="0"/>
          <w:numId w:val="6"/>
        </w:numPr>
        <w:ind w:leftChars="0"/>
        <w:rPr>
          <w:rFonts w:asciiTheme="minorHAnsi" w:eastAsiaTheme="minorHAnsi"/>
          <w:color w:val="000000" w:themeColor="text1"/>
          <w:kern w:val="0"/>
          <w:szCs w:val="24"/>
          <w:u w:val="single"/>
        </w:rPr>
      </w:pPr>
      <w:r w:rsidRPr="0017272F">
        <w:rPr>
          <w:rFonts w:asciiTheme="minorHAnsi" w:eastAsiaTheme="minorHAnsi"/>
          <w:color w:val="000000" w:themeColor="text1"/>
          <w:kern w:val="0"/>
          <w:szCs w:val="24"/>
          <w:u w:val="single"/>
        </w:rPr>
        <w:t>各教科において、学び合いの授業形態やICT（学習用端末等）の効果的・効率的な活用</w:t>
      </w:r>
      <w:r>
        <w:rPr>
          <w:rFonts w:asciiTheme="minorHAnsi" w:eastAsiaTheme="minorHAnsi" w:hint="eastAsia"/>
          <w:color w:val="000000" w:themeColor="text1"/>
          <w:kern w:val="0"/>
          <w:szCs w:val="24"/>
          <w:u w:val="single"/>
        </w:rPr>
        <w:t>を通して</w:t>
      </w:r>
      <w:r w:rsidR="005574B7">
        <w:rPr>
          <w:rFonts w:asciiTheme="minorHAnsi" w:eastAsiaTheme="minorHAnsi" w:hint="eastAsia"/>
          <w:color w:val="000000" w:themeColor="text1"/>
          <w:kern w:val="0"/>
          <w:szCs w:val="24"/>
          <w:u w:val="single"/>
        </w:rPr>
        <w:t>個別最適な学びと協働的な学びの一体的な</w:t>
      </w:r>
      <w:r w:rsidR="0080287D">
        <w:rPr>
          <w:rFonts w:asciiTheme="minorHAnsi" w:eastAsiaTheme="minorHAnsi" w:hint="eastAsia"/>
          <w:color w:val="000000" w:themeColor="text1"/>
          <w:kern w:val="0"/>
          <w:szCs w:val="24"/>
          <w:u w:val="single"/>
        </w:rPr>
        <w:t>充実</w:t>
      </w:r>
      <w:r w:rsidR="005574B7">
        <w:rPr>
          <w:rFonts w:asciiTheme="minorHAnsi" w:eastAsiaTheme="minorHAnsi" w:hint="eastAsia"/>
          <w:color w:val="000000" w:themeColor="text1"/>
          <w:kern w:val="0"/>
          <w:szCs w:val="24"/>
          <w:u w:val="single"/>
        </w:rPr>
        <w:t>を</w:t>
      </w:r>
      <w:r w:rsidR="007B4163">
        <w:rPr>
          <w:rFonts w:asciiTheme="minorHAnsi" w:eastAsiaTheme="minorHAnsi" w:hint="eastAsia"/>
          <w:color w:val="000000" w:themeColor="text1"/>
          <w:kern w:val="0"/>
          <w:szCs w:val="24"/>
          <w:u w:val="single"/>
        </w:rPr>
        <w:t>目標に、</w:t>
      </w:r>
      <w:r w:rsidR="005574B7">
        <w:rPr>
          <w:rFonts w:asciiTheme="minorHAnsi" w:eastAsiaTheme="minorHAnsi" w:hint="eastAsia"/>
          <w:color w:val="000000" w:themeColor="text1"/>
          <w:kern w:val="0"/>
          <w:szCs w:val="24"/>
          <w:u w:val="single"/>
        </w:rPr>
        <w:t>生徒の「学びに向かう力」を育成する</w:t>
      </w:r>
      <w:r w:rsidRPr="0017272F">
        <w:rPr>
          <w:rFonts w:asciiTheme="minorHAnsi" w:eastAsiaTheme="minorHAnsi"/>
          <w:color w:val="000000" w:themeColor="text1"/>
          <w:kern w:val="0"/>
          <w:szCs w:val="24"/>
          <w:u w:val="single"/>
        </w:rPr>
        <w:t>授業改善を</w:t>
      </w:r>
      <w:r w:rsidR="005574B7">
        <w:rPr>
          <w:rFonts w:asciiTheme="minorHAnsi" w:eastAsiaTheme="minorHAnsi" w:hint="eastAsia"/>
          <w:color w:val="000000" w:themeColor="text1"/>
          <w:kern w:val="0"/>
          <w:szCs w:val="24"/>
          <w:u w:val="single"/>
        </w:rPr>
        <w:t>行う</w:t>
      </w:r>
      <w:r w:rsidRPr="0017272F">
        <w:rPr>
          <w:rFonts w:asciiTheme="minorHAnsi" w:eastAsiaTheme="minorHAnsi"/>
          <w:color w:val="000000" w:themeColor="text1"/>
          <w:kern w:val="0"/>
          <w:szCs w:val="24"/>
          <w:u w:val="single"/>
        </w:rPr>
        <w:t>。</w:t>
      </w:r>
    </w:p>
    <w:p w14:paraId="6DCF9015" w14:textId="4125B6B8" w:rsidR="007B4163" w:rsidRPr="0017272F" w:rsidRDefault="007B4163" w:rsidP="0017272F">
      <w:pPr>
        <w:pStyle w:val="af0"/>
        <w:numPr>
          <w:ilvl w:val="0"/>
          <w:numId w:val="6"/>
        </w:numPr>
        <w:ind w:leftChars="0"/>
        <w:rPr>
          <w:rFonts w:asciiTheme="minorHAnsi" w:eastAsiaTheme="minorHAnsi"/>
          <w:color w:val="000000" w:themeColor="text1"/>
          <w:kern w:val="0"/>
          <w:szCs w:val="24"/>
          <w:u w:val="single"/>
        </w:rPr>
      </w:pPr>
      <w:r w:rsidRPr="007B4163">
        <w:rPr>
          <w:rFonts w:asciiTheme="minorHAnsi" w:eastAsiaTheme="minorHAnsi"/>
          <w:color w:val="000000" w:themeColor="text1"/>
          <w:kern w:val="0"/>
          <w:szCs w:val="24"/>
          <w:u w:val="single"/>
        </w:rPr>
        <w:t>「基礎学力</w:t>
      </w:r>
      <w:r w:rsidR="00377FFD">
        <w:rPr>
          <w:rFonts w:asciiTheme="minorHAnsi" w:eastAsiaTheme="minorHAnsi" w:hint="eastAsia"/>
          <w:color w:val="000000" w:themeColor="text1"/>
          <w:kern w:val="0"/>
          <w:szCs w:val="24"/>
          <w:u w:val="single"/>
        </w:rPr>
        <w:t>コンテスト</w:t>
      </w:r>
      <w:r w:rsidRPr="007B4163">
        <w:rPr>
          <w:rFonts w:asciiTheme="minorHAnsi" w:eastAsiaTheme="minorHAnsi"/>
          <w:color w:val="000000" w:themeColor="text1"/>
          <w:kern w:val="0"/>
          <w:szCs w:val="24"/>
          <w:u w:val="single"/>
        </w:rPr>
        <w:t>」の実施や積極的に放課後自習教室、定期考査前や面談期間中に補習等を行い、学力に不安をもつ生徒を支援し学習意欲を高める。</w:t>
      </w:r>
    </w:p>
    <w:p w14:paraId="0AD159E6" w14:textId="15856080" w:rsidR="00E172AF" w:rsidRPr="00377FFD" w:rsidRDefault="00377FFD" w:rsidP="00377FFD">
      <w:pPr>
        <w:adjustRightInd w:val="0"/>
        <w:spacing w:line="360" w:lineRule="auto"/>
        <w:jc w:val="left"/>
        <w:rPr>
          <w:rFonts w:asciiTheme="minorHAnsi" w:eastAsiaTheme="minorHAnsi"/>
          <w:color w:val="000000" w:themeColor="text1"/>
          <w:kern w:val="0"/>
          <w:szCs w:val="24"/>
        </w:rPr>
      </w:pPr>
      <w:r>
        <w:rPr>
          <w:rFonts w:asciiTheme="minorHAnsi" w:eastAsiaTheme="minorHAnsi" w:hint="eastAsia"/>
          <w:color w:val="000000" w:themeColor="text1"/>
          <w:kern w:val="0"/>
          <w:szCs w:val="24"/>
        </w:rPr>
        <w:t>・</w:t>
      </w:r>
      <w:r w:rsidR="0080287D">
        <w:rPr>
          <w:rFonts w:asciiTheme="minorHAnsi" w:eastAsiaTheme="minorHAnsi" w:hint="eastAsia"/>
          <w:color w:val="000000" w:themeColor="text1"/>
          <w:kern w:val="0"/>
          <w:szCs w:val="24"/>
        </w:rPr>
        <w:t>各教科で</w:t>
      </w:r>
      <w:r w:rsidR="00673D74" w:rsidRPr="00377FFD">
        <w:rPr>
          <w:rFonts w:asciiTheme="minorHAnsi" w:eastAsiaTheme="minorHAnsi" w:hint="eastAsia"/>
          <w:color w:val="000000" w:themeColor="text1"/>
          <w:kern w:val="0"/>
          <w:szCs w:val="24"/>
        </w:rPr>
        <w:t>学び合いを行う基盤となる基礎学力定着のための取り組みの充実を図</w:t>
      </w:r>
      <w:r w:rsidR="0017272F" w:rsidRPr="00377FFD">
        <w:rPr>
          <w:rFonts w:asciiTheme="minorHAnsi" w:eastAsiaTheme="minorHAnsi" w:hint="eastAsia"/>
          <w:color w:val="000000" w:themeColor="text1"/>
          <w:kern w:val="0"/>
          <w:szCs w:val="24"/>
        </w:rPr>
        <w:t>る</w:t>
      </w:r>
      <w:r w:rsidR="00E172AF" w:rsidRPr="00377FFD">
        <w:rPr>
          <w:rFonts w:asciiTheme="minorHAnsi" w:eastAsiaTheme="minorHAnsi" w:hint="eastAsia"/>
          <w:color w:val="000000" w:themeColor="text1"/>
          <w:kern w:val="0"/>
          <w:szCs w:val="24"/>
        </w:rPr>
        <w:t>。</w:t>
      </w:r>
    </w:p>
    <w:p w14:paraId="1C7274DE" w14:textId="07DA3A70" w:rsidR="00E172AF" w:rsidRPr="00377FFD" w:rsidRDefault="00377FFD" w:rsidP="004410A0">
      <w:pPr>
        <w:adjustRightInd w:val="0"/>
        <w:spacing w:after="66" w:line="360" w:lineRule="auto"/>
        <w:ind w:left="340" w:hangingChars="150" w:hanging="340"/>
        <w:jc w:val="left"/>
        <w:rPr>
          <w:rFonts w:asciiTheme="minorHAnsi" w:eastAsiaTheme="minorHAnsi"/>
          <w:kern w:val="0"/>
          <w:szCs w:val="24"/>
        </w:rPr>
      </w:pPr>
      <w:r>
        <w:rPr>
          <w:rFonts w:asciiTheme="minorHAnsi" w:eastAsiaTheme="minorHAnsi" w:hint="eastAsia"/>
          <w:kern w:val="0"/>
          <w:szCs w:val="24"/>
        </w:rPr>
        <w:t>・</w:t>
      </w:r>
      <w:r w:rsidR="00E172AF" w:rsidRPr="00377FFD">
        <w:rPr>
          <w:rFonts w:asciiTheme="minorHAnsi" w:eastAsiaTheme="minorHAnsi" w:hint="eastAsia"/>
          <w:kern w:val="0"/>
          <w:szCs w:val="24"/>
        </w:rPr>
        <w:t xml:space="preserve"> </w:t>
      </w:r>
      <w:r w:rsidR="00E172AF" w:rsidRPr="00377FFD">
        <w:rPr>
          <w:rFonts w:asciiTheme="minorHAnsi" w:eastAsiaTheme="minorHAnsi"/>
          <w:kern w:val="0"/>
          <w:szCs w:val="24"/>
        </w:rPr>
        <w:t>課題解決力の</w:t>
      </w:r>
      <w:r w:rsidR="00E172AF" w:rsidRPr="00377FFD">
        <w:rPr>
          <w:rFonts w:asciiTheme="minorHAnsi" w:eastAsiaTheme="minorHAnsi" w:hint="eastAsia"/>
          <w:kern w:val="0"/>
          <w:szCs w:val="24"/>
        </w:rPr>
        <w:t>育成</w:t>
      </w:r>
      <w:r w:rsidR="00E172AF" w:rsidRPr="00377FFD">
        <w:rPr>
          <w:rFonts w:asciiTheme="minorHAnsi" w:eastAsiaTheme="minorHAnsi"/>
          <w:kern w:val="0"/>
          <w:szCs w:val="24"/>
        </w:rPr>
        <w:t>を目指し</w:t>
      </w:r>
      <w:r w:rsidR="0017272F" w:rsidRPr="00377FFD">
        <w:rPr>
          <w:rFonts w:asciiTheme="minorHAnsi" w:eastAsiaTheme="minorHAnsi" w:hint="eastAsia"/>
          <w:kern w:val="0"/>
          <w:szCs w:val="24"/>
        </w:rPr>
        <w:t>対話等の</w:t>
      </w:r>
      <w:r w:rsidR="00E172AF" w:rsidRPr="00377FFD">
        <w:rPr>
          <w:rFonts w:asciiTheme="minorHAnsi" w:eastAsiaTheme="minorHAnsi"/>
          <w:kern w:val="0"/>
          <w:szCs w:val="24"/>
        </w:rPr>
        <w:t>言語活動を</w:t>
      </w:r>
      <w:r w:rsidR="0017272F" w:rsidRPr="00377FFD">
        <w:rPr>
          <w:rFonts w:asciiTheme="minorHAnsi" w:eastAsiaTheme="minorHAnsi" w:hint="eastAsia"/>
          <w:kern w:val="0"/>
          <w:szCs w:val="24"/>
        </w:rPr>
        <w:t>積極的に</w:t>
      </w:r>
      <w:r w:rsidR="00E172AF" w:rsidRPr="00377FFD">
        <w:rPr>
          <w:rFonts w:asciiTheme="minorHAnsi" w:eastAsiaTheme="minorHAnsi"/>
          <w:kern w:val="0"/>
          <w:szCs w:val="24"/>
        </w:rPr>
        <w:t>取り入れ、話し合い、考えを</w:t>
      </w:r>
      <w:r w:rsidR="00E172AF" w:rsidRPr="00377FFD">
        <w:rPr>
          <w:rFonts w:asciiTheme="minorHAnsi" w:eastAsiaTheme="minorHAnsi" w:hint="eastAsia"/>
          <w:kern w:val="0"/>
          <w:szCs w:val="24"/>
        </w:rPr>
        <w:t>深め</w:t>
      </w:r>
      <w:r w:rsidR="00E172AF" w:rsidRPr="00377FFD">
        <w:rPr>
          <w:rFonts w:asciiTheme="minorHAnsi" w:eastAsiaTheme="minorHAnsi"/>
          <w:kern w:val="0"/>
          <w:szCs w:val="24"/>
        </w:rPr>
        <w:t>まとめさせ、発表させる機会を</w:t>
      </w:r>
      <w:r w:rsidR="00E172AF" w:rsidRPr="00377FFD">
        <w:rPr>
          <w:rFonts w:asciiTheme="minorHAnsi" w:eastAsiaTheme="minorHAnsi" w:hint="eastAsia"/>
          <w:kern w:val="0"/>
          <w:szCs w:val="24"/>
        </w:rPr>
        <w:t>単元の中に</w:t>
      </w:r>
      <w:r w:rsidR="00E172AF" w:rsidRPr="00377FFD">
        <w:rPr>
          <w:rFonts w:asciiTheme="minorHAnsi" w:eastAsiaTheme="minorHAnsi"/>
          <w:kern w:val="0"/>
          <w:szCs w:val="24"/>
        </w:rPr>
        <w:t>設ける。</w:t>
      </w:r>
    </w:p>
    <w:p w14:paraId="1E9540D7" w14:textId="31AC0242" w:rsidR="0017272F" w:rsidRDefault="00377FFD" w:rsidP="004410A0">
      <w:pPr>
        <w:adjustRightInd w:val="0"/>
        <w:spacing w:line="360" w:lineRule="auto"/>
        <w:ind w:left="227" w:hangingChars="100" w:hanging="227"/>
        <w:jc w:val="left"/>
        <w:rPr>
          <w:rFonts w:asciiTheme="minorHAnsi" w:eastAsiaTheme="minorHAnsi"/>
          <w:color w:val="000000" w:themeColor="text1"/>
          <w:kern w:val="0"/>
          <w:szCs w:val="24"/>
        </w:rPr>
      </w:pPr>
      <w:r>
        <w:rPr>
          <w:rFonts w:asciiTheme="minorHAnsi" w:eastAsiaTheme="minorHAnsi" w:hint="eastAsia"/>
          <w:color w:val="000000" w:themeColor="text1"/>
          <w:kern w:val="0"/>
          <w:szCs w:val="24"/>
        </w:rPr>
        <w:t>・</w:t>
      </w:r>
      <w:r w:rsidR="0017272F">
        <w:rPr>
          <w:rFonts w:asciiTheme="minorHAnsi" w:eastAsiaTheme="minorHAnsi" w:hint="eastAsia"/>
          <w:color w:val="000000" w:themeColor="text1"/>
          <w:kern w:val="0"/>
          <w:szCs w:val="24"/>
        </w:rPr>
        <w:t>基礎学力の定着と</w:t>
      </w:r>
      <w:r w:rsidR="0017272F" w:rsidRPr="0017272F">
        <w:rPr>
          <w:rFonts w:asciiTheme="minorHAnsi" w:eastAsiaTheme="minorHAnsi"/>
          <w:color w:val="000000" w:themeColor="text1"/>
          <w:kern w:val="0"/>
          <w:szCs w:val="24"/>
        </w:rPr>
        <w:t>規範意識の育成のために、小中学校で連携し、連続性をもった指導の充実を図るために、「学力定着プロジェクト」を実施する。</w:t>
      </w:r>
    </w:p>
    <w:p w14:paraId="6DFA37D8" w14:textId="17792BE2" w:rsidR="00E172AF" w:rsidRPr="0017272F" w:rsidRDefault="0017272F" w:rsidP="007B4163">
      <w:pPr>
        <w:adjustRightInd w:val="0"/>
        <w:spacing w:line="360" w:lineRule="auto"/>
        <w:jc w:val="left"/>
        <w:rPr>
          <w:rFonts w:asciiTheme="minorHAnsi" w:eastAsiaTheme="minorHAnsi"/>
          <w:color w:val="000000" w:themeColor="text1"/>
          <w:kern w:val="0"/>
          <w:szCs w:val="24"/>
        </w:rPr>
      </w:pPr>
      <w:r>
        <w:rPr>
          <w:rFonts w:asciiTheme="minorHAnsi" w:eastAsiaTheme="minorHAnsi" w:hint="eastAsia"/>
          <w:color w:val="000000" w:themeColor="text1"/>
          <w:kern w:val="0"/>
          <w:szCs w:val="24"/>
        </w:rPr>
        <w:t>・落ち着いた学習環境と</w:t>
      </w:r>
      <w:r w:rsidR="00673D74" w:rsidRPr="0017272F">
        <w:rPr>
          <w:rFonts w:asciiTheme="minorHAnsi" w:eastAsiaTheme="minorHAnsi" w:hint="eastAsia"/>
          <w:color w:val="000000" w:themeColor="text1"/>
          <w:kern w:val="0"/>
          <w:szCs w:val="24"/>
        </w:rPr>
        <w:t>主体的な</w:t>
      </w:r>
      <w:r w:rsidR="00E172AF" w:rsidRPr="0017272F">
        <w:rPr>
          <w:rFonts w:asciiTheme="minorHAnsi" w:eastAsiaTheme="minorHAnsi" w:hint="eastAsia"/>
          <w:color w:val="000000" w:themeColor="text1"/>
          <w:kern w:val="0"/>
          <w:szCs w:val="24"/>
        </w:rPr>
        <w:t>学習習慣作りのため</w:t>
      </w:r>
      <w:r>
        <w:rPr>
          <w:rFonts w:asciiTheme="minorHAnsi" w:eastAsiaTheme="minorHAnsi" w:hint="eastAsia"/>
          <w:color w:val="000000" w:themeColor="text1"/>
          <w:kern w:val="0"/>
          <w:szCs w:val="24"/>
        </w:rPr>
        <w:t>に</w:t>
      </w:r>
      <w:r w:rsidR="00E172AF" w:rsidRPr="0017272F">
        <w:rPr>
          <w:rFonts w:asciiTheme="minorHAnsi" w:eastAsiaTheme="minorHAnsi" w:hint="eastAsia"/>
          <w:color w:val="000000" w:themeColor="text1"/>
          <w:kern w:val="0"/>
          <w:szCs w:val="24"/>
        </w:rPr>
        <w:t>朝読書</w:t>
      </w:r>
      <w:r>
        <w:rPr>
          <w:rFonts w:asciiTheme="minorHAnsi" w:eastAsiaTheme="minorHAnsi" w:hint="eastAsia"/>
          <w:color w:val="000000" w:themeColor="text1"/>
          <w:kern w:val="0"/>
          <w:szCs w:val="24"/>
        </w:rPr>
        <w:t>等</w:t>
      </w:r>
      <w:r w:rsidR="00E172AF" w:rsidRPr="0017272F">
        <w:rPr>
          <w:rFonts w:asciiTheme="minorHAnsi" w:eastAsiaTheme="minorHAnsi" w:hint="eastAsia"/>
          <w:color w:val="000000" w:themeColor="text1"/>
          <w:kern w:val="0"/>
          <w:szCs w:val="24"/>
        </w:rPr>
        <w:t>を実施する。</w:t>
      </w:r>
    </w:p>
    <w:p w14:paraId="4E623C98" w14:textId="77777777" w:rsidR="00EC1288" w:rsidRDefault="00E172AF" w:rsidP="007B4163">
      <w:pPr>
        <w:adjustRightInd w:val="0"/>
        <w:spacing w:line="360" w:lineRule="auto"/>
        <w:jc w:val="left"/>
        <w:rPr>
          <w:rFonts w:hAnsi="ＭＳ 明朝"/>
          <w:kern w:val="0"/>
          <w:szCs w:val="24"/>
        </w:rPr>
      </w:pPr>
      <w:r w:rsidRPr="006D4950">
        <w:rPr>
          <w:rFonts w:hAnsi="ＭＳ 明朝"/>
          <w:kern w:val="0"/>
          <w:szCs w:val="24"/>
        </w:rPr>
        <w:lastRenderedPageBreak/>
        <w:t>・</w:t>
      </w:r>
      <w:r>
        <w:rPr>
          <w:rFonts w:hAnsi="ＭＳ 明朝" w:hint="eastAsia"/>
          <w:kern w:val="0"/>
          <w:szCs w:val="24"/>
        </w:rPr>
        <w:t xml:space="preserve"> </w:t>
      </w:r>
      <w:r w:rsidRPr="006D4950">
        <w:rPr>
          <w:rFonts w:hAnsi="ＭＳ 明朝"/>
          <w:kern w:val="0"/>
          <w:szCs w:val="24"/>
        </w:rPr>
        <w:t>教師の授業力を</w:t>
      </w:r>
      <w:r>
        <w:rPr>
          <w:rFonts w:hAnsi="ＭＳ 明朝"/>
          <w:kern w:val="0"/>
          <w:szCs w:val="24"/>
        </w:rPr>
        <w:t>向上させるため、</w:t>
      </w:r>
      <w:r w:rsidR="0080287D">
        <w:rPr>
          <w:rFonts w:hAnsi="ＭＳ 明朝" w:hint="eastAsia"/>
          <w:kern w:val="0"/>
          <w:szCs w:val="24"/>
        </w:rPr>
        <w:t>全教員が研究授業を行い、</w:t>
      </w:r>
      <w:r>
        <w:rPr>
          <w:rFonts w:hAnsi="ＭＳ 明朝"/>
          <w:kern w:val="0"/>
          <w:szCs w:val="24"/>
        </w:rPr>
        <w:t>年</w:t>
      </w:r>
      <w:r>
        <w:rPr>
          <w:rFonts w:hAnsi="ＭＳ 明朝" w:hint="eastAsia"/>
          <w:kern w:val="0"/>
          <w:szCs w:val="24"/>
        </w:rPr>
        <w:t>３</w:t>
      </w:r>
      <w:r>
        <w:rPr>
          <w:rFonts w:hAnsi="ＭＳ 明朝"/>
          <w:kern w:val="0"/>
          <w:szCs w:val="24"/>
        </w:rPr>
        <w:t>回の授業研究協議会を持</w:t>
      </w:r>
    </w:p>
    <w:p w14:paraId="54B4B33F" w14:textId="6FAA9C99" w:rsidR="00E172AF" w:rsidRPr="006D4950" w:rsidRDefault="00E172AF" w:rsidP="00EC1288">
      <w:pPr>
        <w:adjustRightInd w:val="0"/>
        <w:spacing w:line="360" w:lineRule="auto"/>
        <w:ind w:firstLineChars="200" w:firstLine="453"/>
        <w:jc w:val="left"/>
        <w:rPr>
          <w:rFonts w:hAnsi="ＭＳ 明朝"/>
          <w:kern w:val="0"/>
          <w:szCs w:val="24"/>
        </w:rPr>
      </w:pPr>
      <w:r>
        <w:rPr>
          <w:rFonts w:hAnsi="ＭＳ 明朝" w:hint="eastAsia"/>
          <w:kern w:val="0"/>
          <w:szCs w:val="24"/>
        </w:rPr>
        <w:t>ち、授業改善に取り組む</w:t>
      </w:r>
      <w:r>
        <w:rPr>
          <w:rFonts w:hAnsi="ＭＳ 明朝"/>
          <w:kern w:val="0"/>
          <w:szCs w:val="24"/>
        </w:rPr>
        <w:t>。</w:t>
      </w:r>
    </w:p>
    <w:p w14:paraId="3C1C3203" w14:textId="77777777" w:rsidR="00E172AF" w:rsidRDefault="00E172AF" w:rsidP="007B4163">
      <w:pPr>
        <w:adjustRightInd w:val="0"/>
        <w:spacing w:line="360" w:lineRule="auto"/>
        <w:jc w:val="left"/>
        <w:rPr>
          <w:rFonts w:hAnsi="ＭＳ 明朝"/>
          <w:kern w:val="0"/>
          <w:szCs w:val="24"/>
        </w:rPr>
      </w:pPr>
      <w:r w:rsidRPr="006D4950">
        <w:rPr>
          <w:rFonts w:hAnsi="ＭＳ 明朝"/>
          <w:kern w:val="0"/>
          <w:szCs w:val="24"/>
        </w:rPr>
        <w:t>・</w:t>
      </w:r>
      <w:r w:rsidRPr="006D4950">
        <w:rPr>
          <w:rFonts w:hAnsi="ＭＳ 明朝" w:hint="eastAsia"/>
          <w:kern w:val="0"/>
          <w:szCs w:val="24"/>
        </w:rPr>
        <w:t xml:space="preserve"> </w:t>
      </w:r>
      <w:r>
        <w:rPr>
          <w:rFonts w:hAnsi="ＭＳ 明朝" w:hint="eastAsia"/>
          <w:kern w:val="0"/>
          <w:szCs w:val="24"/>
        </w:rPr>
        <w:t>家庭と連携しながら</w:t>
      </w:r>
      <w:r w:rsidRPr="006D4950">
        <w:rPr>
          <w:rFonts w:hAnsi="ＭＳ 明朝"/>
          <w:kern w:val="0"/>
          <w:szCs w:val="24"/>
        </w:rPr>
        <w:t>家</w:t>
      </w:r>
      <w:r>
        <w:rPr>
          <w:rFonts w:hAnsi="ＭＳ 明朝"/>
          <w:kern w:val="0"/>
          <w:szCs w:val="24"/>
        </w:rPr>
        <w:t>庭学習の充実と習慣化を図</w:t>
      </w:r>
      <w:r>
        <w:rPr>
          <w:rFonts w:hAnsi="ＭＳ 明朝" w:hint="eastAsia"/>
          <w:kern w:val="0"/>
          <w:szCs w:val="24"/>
        </w:rPr>
        <w:t>る。</w:t>
      </w:r>
    </w:p>
    <w:p w14:paraId="3A0979C7" w14:textId="77777777" w:rsidR="007D09BE" w:rsidRDefault="007D09BE" w:rsidP="007B4163">
      <w:pPr>
        <w:adjustRightInd w:val="0"/>
        <w:spacing w:line="360" w:lineRule="auto"/>
        <w:jc w:val="left"/>
        <w:rPr>
          <w:rFonts w:hAnsi="ＭＳ 明朝"/>
          <w:kern w:val="0"/>
          <w:szCs w:val="24"/>
        </w:rPr>
      </w:pPr>
    </w:p>
    <w:p w14:paraId="3ACA4994" w14:textId="08F6EAD9" w:rsidR="006D4950" w:rsidRPr="007D09BE" w:rsidRDefault="008B40ED" w:rsidP="007D09BE">
      <w:pPr>
        <w:pStyle w:val="af0"/>
        <w:numPr>
          <w:ilvl w:val="0"/>
          <w:numId w:val="11"/>
        </w:numPr>
        <w:adjustRightInd w:val="0"/>
        <w:spacing w:line="360" w:lineRule="auto"/>
        <w:ind w:leftChars="0"/>
        <w:jc w:val="left"/>
        <w:rPr>
          <w:rFonts w:hAnsi="ＭＳ 明朝"/>
          <w:kern w:val="0"/>
          <w:szCs w:val="24"/>
        </w:rPr>
      </w:pPr>
      <w:r w:rsidRPr="007D09BE">
        <w:rPr>
          <w:rFonts w:hAnsi="ＭＳ 明朝" w:hint="eastAsia"/>
          <w:kern w:val="0"/>
          <w:szCs w:val="24"/>
        </w:rPr>
        <w:t>人権を尊重し互いの良さや違い（多様性）を認め合う温かい</w:t>
      </w:r>
      <w:r w:rsidR="006D4950" w:rsidRPr="007D09BE">
        <w:rPr>
          <w:rFonts w:hAnsi="ＭＳ 明朝"/>
          <w:kern w:val="0"/>
          <w:szCs w:val="24"/>
        </w:rPr>
        <w:t>人間関係</w:t>
      </w:r>
      <w:r w:rsidR="003A2629" w:rsidRPr="007D09BE">
        <w:rPr>
          <w:rFonts w:hAnsi="ＭＳ 明朝" w:hint="eastAsia"/>
          <w:kern w:val="0"/>
          <w:szCs w:val="24"/>
        </w:rPr>
        <w:t>と</w:t>
      </w:r>
      <w:r w:rsidR="003A2629" w:rsidRPr="007D09BE">
        <w:rPr>
          <w:rFonts w:hAnsi="ＭＳ 明朝"/>
          <w:kern w:val="0"/>
          <w:szCs w:val="24"/>
        </w:rPr>
        <w:t>規範意識醸成</w:t>
      </w:r>
      <w:r w:rsidR="006D4950" w:rsidRPr="007D09BE">
        <w:rPr>
          <w:rFonts w:hAnsi="ＭＳ 明朝" w:hint="eastAsia"/>
          <w:kern w:val="0"/>
          <w:szCs w:val="24"/>
        </w:rPr>
        <w:t xml:space="preserve">　</w:t>
      </w:r>
    </w:p>
    <w:p w14:paraId="07408ABD" w14:textId="715B87D5" w:rsidR="00377FFD" w:rsidRDefault="00377FFD" w:rsidP="00EC1288">
      <w:pPr>
        <w:adjustRightInd w:val="0"/>
        <w:spacing w:line="360" w:lineRule="auto"/>
        <w:ind w:left="227" w:hangingChars="100" w:hanging="227"/>
        <w:jc w:val="left"/>
        <w:rPr>
          <w:rFonts w:hAnsi="ＭＳ 明朝"/>
          <w:kern w:val="0"/>
          <w:szCs w:val="24"/>
        </w:rPr>
      </w:pPr>
      <w:r>
        <w:rPr>
          <w:rFonts w:hAnsi="ＭＳ 明朝" w:hint="eastAsia"/>
          <w:kern w:val="0"/>
          <w:szCs w:val="24"/>
        </w:rPr>
        <w:t>◎</w:t>
      </w:r>
      <w:r w:rsidRPr="00377FFD">
        <w:rPr>
          <w:rFonts w:hAnsi="ＭＳ 明朝"/>
          <w:kern w:val="0"/>
          <w:szCs w:val="24"/>
        </w:rPr>
        <w:t>多様性の尊重と</w:t>
      </w:r>
      <w:r w:rsidR="00EC1288" w:rsidRPr="00EC1288">
        <w:rPr>
          <w:rFonts w:hAnsi="ＭＳ 明朝"/>
          <w:kern w:val="0"/>
          <w:szCs w:val="24"/>
        </w:rPr>
        <w:t xml:space="preserve"> 特別支援学級、日本語指導学級の生徒と通常学級生徒の交流活動を積極的に行</w:t>
      </w:r>
      <w:r w:rsidR="00EC1288">
        <w:rPr>
          <w:rFonts w:hAnsi="ＭＳ 明朝" w:hint="eastAsia"/>
          <w:kern w:val="0"/>
          <w:szCs w:val="24"/>
        </w:rPr>
        <w:t>い、</w:t>
      </w:r>
      <w:r w:rsidR="00EC1288" w:rsidRPr="00EC1288">
        <w:rPr>
          <w:rFonts w:hAnsi="ＭＳ 明朝" w:hint="eastAsia"/>
          <w:kern w:val="0"/>
          <w:szCs w:val="24"/>
        </w:rPr>
        <w:t>インクルーシブ教育</w:t>
      </w:r>
      <w:r w:rsidR="00EC1288">
        <w:rPr>
          <w:rFonts w:hAnsi="ＭＳ 明朝" w:hint="eastAsia"/>
          <w:kern w:val="0"/>
          <w:szCs w:val="24"/>
        </w:rPr>
        <w:t>を充実させる。</w:t>
      </w:r>
    </w:p>
    <w:p w14:paraId="392DE804" w14:textId="23E9280B" w:rsidR="00EC1288" w:rsidRPr="007B4163" w:rsidRDefault="00EC1288" w:rsidP="00EC1288">
      <w:pPr>
        <w:adjustRightInd w:val="0"/>
        <w:spacing w:line="360" w:lineRule="auto"/>
        <w:ind w:left="227" w:hangingChars="100" w:hanging="227"/>
        <w:jc w:val="left"/>
        <w:rPr>
          <w:rFonts w:hAnsi="ＭＳ 明朝"/>
          <w:kern w:val="0"/>
          <w:szCs w:val="24"/>
        </w:rPr>
      </w:pPr>
      <w:r>
        <w:rPr>
          <w:rFonts w:hAnsi="ＭＳ 明朝" w:hint="eastAsia"/>
          <w:kern w:val="0"/>
          <w:szCs w:val="24"/>
        </w:rPr>
        <w:t>◎何事にも</w:t>
      </w:r>
      <w:r w:rsidRPr="007B4163">
        <w:rPr>
          <w:rFonts w:hAnsi="ＭＳ 明朝"/>
          <w:kern w:val="0"/>
          <w:szCs w:val="24"/>
        </w:rPr>
        <w:t>前向き</w:t>
      </w:r>
      <w:r>
        <w:rPr>
          <w:rFonts w:hAnsi="ＭＳ 明朝" w:hint="eastAsia"/>
          <w:kern w:val="0"/>
          <w:szCs w:val="24"/>
        </w:rPr>
        <w:t>に挑戦し</w:t>
      </w:r>
      <w:r w:rsidRPr="007B4163">
        <w:rPr>
          <w:rFonts w:hAnsi="ＭＳ 明朝"/>
          <w:kern w:val="0"/>
          <w:szCs w:val="24"/>
        </w:rPr>
        <w:t>、明るい学校生活を</w:t>
      </w:r>
      <w:r>
        <w:rPr>
          <w:rFonts w:hAnsi="ＭＳ 明朝" w:hint="eastAsia"/>
          <w:kern w:val="0"/>
          <w:szCs w:val="24"/>
        </w:rPr>
        <w:t>生徒に</w:t>
      </w:r>
      <w:r w:rsidRPr="007B4163">
        <w:rPr>
          <w:rFonts w:hAnsi="ＭＳ 明朝"/>
          <w:kern w:val="0"/>
          <w:szCs w:val="24"/>
        </w:rPr>
        <w:t>送</w:t>
      </w:r>
      <w:r>
        <w:rPr>
          <w:rFonts w:hAnsi="ＭＳ 明朝" w:hint="eastAsia"/>
          <w:kern w:val="0"/>
          <w:szCs w:val="24"/>
        </w:rPr>
        <w:t>らせる</w:t>
      </w:r>
      <w:r w:rsidRPr="007B4163">
        <w:rPr>
          <w:rFonts w:hAnsi="ＭＳ 明朝"/>
          <w:kern w:val="0"/>
          <w:szCs w:val="24"/>
        </w:rPr>
        <w:t>ために、『誇れる上級生・学ぶ下級生』をスローガンに、</w:t>
      </w:r>
      <w:r>
        <w:rPr>
          <w:rFonts w:hAnsi="ＭＳ 明朝" w:hint="eastAsia"/>
          <w:kern w:val="0"/>
          <w:szCs w:val="24"/>
        </w:rPr>
        <w:t>学級活動や</w:t>
      </w:r>
      <w:r w:rsidRPr="007B4163">
        <w:rPr>
          <w:rFonts w:hAnsi="ＭＳ 明朝"/>
          <w:kern w:val="0"/>
          <w:szCs w:val="24"/>
        </w:rPr>
        <w:t>学校</w:t>
      </w:r>
      <w:r>
        <w:rPr>
          <w:rFonts w:hAnsi="ＭＳ 明朝" w:hint="eastAsia"/>
          <w:kern w:val="0"/>
          <w:szCs w:val="24"/>
        </w:rPr>
        <w:t>・学年行事</w:t>
      </w:r>
      <w:r w:rsidRPr="007B4163">
        <w:rPr>
          <w:rFonts w:hAnsi="ＭＳ 明朝"/>
          <w:kern w:val="0"/>
          <w:szCs w:val="24"/>
        </w:rPr>
        <w:t>、生徒会活動、委員会活動や部活動等で</w:t>
      </w:r>
      <w:r>
        <w:rPr>
          <w:rFonts w:hAnsi="ＭＳ 明朝" w:hint="eastAsia"/>
          <w:kern w:val="0"/>
          <w:szCs w:val="24"/>
        </w:rPr>
        <w:t>や</w:t>
      </w:r>
      <w:r w:rsidRPr="007B4163">
        <w:rPr>
          <w:rFonts w:hAnsi="ＭＳ 明朝"/>
          <w:kern w:val="0"/>
          <w:szCs w:val="24"/>
        </w:rPr>
        <w:t>りがい、達成感を</w:t>
      </w:r>
      <w:r>
        <w:rPr>
          <w:rFonts w:hAnsi="ＭＳ 明朝" w:hint="eastAsia"/>
          <w:kern w:val="0"/>
          <w:szCs w:val="24"/>
        </w:rPr>
        <w:t>もたせ、生徒の自己肯定感と自己効力感の向上を図る</w:t>
      </w:r>
      <w:r w:rsidRPr="007B4163">
        <w:rPr>
          <w:rFonts w:hAnsi="ＭＳ 明朝"/>
          <w:kern w:val="0"/>
          <w:szCs w:val="24"/>
        </w:rPr>
        <w:t>。</w:t>
      </w:r>
      <w:r>
        <w:rPr>
          <w:rFonts w:hAnsi="ＭＳ 明朝" w:hint="eastAsia"/>
          <w:kern w:val="0"/>
          <w:szCs w:val="24"/>
        </w:rPr>
        <w:t>（</w:t>
      </w:r>
      <w:r w:rsidRPr="00EC1288">
        <w:rPr>
          <w:rFonts w:hAnsi="ＭＳ 明朝"/>
          <w:kern w:val="0"/>
          <w:szCs w:val="24"/>
        </w:rPr>
        <w:t>生徒主体のあいさつ・ボランティア活動</w:t>
      </w:r>
      <w:r>
        <w:rPr>
          <w:rFonts w:hAnsi="ＭＳ 明朝" w:hint="eastAsia"/>
          <w:kern w:val="0"/>
          <w:szCs w:val="24"/>
        </w:rPr>
        <w:t>や</w:t>
      </w:r>
      <w:r w:rsidRPr="00EC1288">
        <w:rPr>
          <w:rFonts w:hAnsi="ＭＳ 明朝"/>
          <w:kern w:val="0"/>
          <w:szCs w:val="24"/>
        </w:rPr>
        <w:t>生徒会によるキャンペーン</w:t>
      </w:r>
      <w:r>
        <w:rPr>
          <w:rFonts w:hAnsi="ＭＳ 明朝" w:hint="eastAsia"/>
          <w:kern w:val="0"/>
          <w:szCs w:val="24"/>
        </w:rPr>
        <w:t>等）</w:t>
      </w:r>
    </w:p>
    <w:p w14:paraId="36EC8A23" w14:textId="70C42754" w:rsidR="00EC1288" w:rsidRDefault="00EC1288" w:rsidP="003C7DCC">
      <w:pPr>
        <w:adjustRightInd w:val="0"/>
        <w:spacing w:line="360" w:lineRule="auto"/>
        <w:ind w:left="227" w:hangingChars="100" w:hanging="227"/>
        <w:jc w:val="left"/>
        <w:rPr>
          <w:rFonts w:hAnsi="ＭＳ 明朝"/>
          <w:kern w:val="0"/>
          <w:szCs w:val="24"/>
        </w:rPr>
      </w:pPr>
      <w:r>
        <w:rPr>
          <w:rFonts w:hAnsi="ＭＳ 明朝" w:hint="eastAsia"/>
          <w:kern w:val="0"/>
          <w:szCs w:val="24"/>
        </w:rPr>
        <w:t>◎</w:t>
      </w:r>
      <w:r w:rsidR="002E368E">
        <w:rPr>
          <w:rFonts w:hAnsi="ＭＳ 明朝" w:hint="eastAsia"/>
          <w:kern w:val="0"/>
          <w:szCs w:val="24"/>
        </w:rPr>
        <w:t>道徳（全教員ローテーション）や特別活動等において、</w:t>
      </w:r>
      <w:r>
        <w:rPr>
          <w:rFonts w:hAnsi="ＭＳ 明朝" w:hint="eastAsia"/>
          <w:kern w:val="0"/>
          <w:szCs w:val="24"/>
        </w:rPr>
        <w:t>対話、議論を通して問題解決する力の育成を図る。</w:t>
      </w:r>
    </w:p>
    <w:p w14:paraId="4321C101" w14:textId="0B43CDCE" w:rsidR="00EC1288" w:rsidRDefault="00EC1288" w:rsidP="003C7DCC">
      <w:pPr>
        <w:adjustRightInd w:val="0"/>
        <w:spacing w:line="360" w:lineRule="auto"/>
        <w:ind w:left="227" w:hangingChars="100" w:hanging="227"/>
        <w:jc w:val="left"/>
        <w:rPr>
          <w:rFonts w:hAnsi="ＭＳ 明朝"/>
          <w:kern w:val="0"/>
          <w:szCs w:val="24"/>
        </w:rPr>
      </w:pPr>
      <w:r w:rsidRPr="00EC1288">
        <w:rPr>
          <w:rFonts w:hAnsi="ＭＳ 明朝" w:hint="eastAsia"/>
          <w:kern w:val="0"/>
          <w:szCs w:val="24"/>
        </w:rPr>
        <w:t>〇一人ひとりの不登校生徒の状況と支援ニーズを</w:t>
      </w:r>
      <w:r w:rsidR="002E368E">
        <w:rPr>
          <w:rFonts w:hAnsi="ＭＳ 明朝" w:hint="eastAsia"/>
          <w:kern w:val="0"/>
          <w:szCs w:val="24"/>
        </w:rPr>
        <w:t>毎週実施する「支援会議」において</w:t>
      </w:r>
      <w:r w:rsidRPr="00EC1288">
        <w:rPr>
          <w:rFonts w:hAnsi="ＭＳ 明朝" w:hint="eastAsia"/>
          <w:kern w:val="0"/>
          <w:szCs w:val="24"/>
        </w:rPr>
        <w:t>的確に把握し、</w:t>
      </w:r>
      <w:r w:rsidR="002E368E">
        <w:rPr>
          <w:rFonts w:hAnsi="ＭＳ 明朝" w:hint="eastAsia"/>
          <w:kern w:val="0"/>
          <w:szCs w:val="24"/>
        </w:rPr>
        <w:t>組織的な対応を検討した上で</w:t>
      </w:r>
      <w:r w:rsidRPr="00EC1288">
        <w:rPr>
          <w:rFonts w:hAnsi="ＭＳ 明朝" w:hint="eastAsia"/>
          <w:kern w:val="0"/>
          <w:szCs w:val="24"/>
        </w:rPr>
        <w:t>最適な相談・指導につなぎ、社会で生きていく力を育成する。</w:t>
      </w:r>
      <w:r w:rsidR="002E368E">
        <w:rPr>
          <w:rFonts w:hAnsi="ＭＳ 明朝" w:hint="eastAsia"/>
          <w:kern w:val="0"/>
          <w:szCs w:val="24"/>
        </w:rPr>
        <w:t>また、積極的なＱＵ結果の分析とそれに基づく対応策を実施することで生徒の生活指導上の課題の未然防止や早期発見、早期解決につなげる。</w:t>
      </w:r>
    </w:p>
    <w:p w14:paraId="12304651" w14:textId="431BBA35" w:rsidR="00377FFD" w:rsidRDefault="00EC1288" w:rsidP="003C7DCC">
      <w:pPr>
        <w:adjustRightInd w:val="0"/>
        <w:spacing w:line="360" w:lineRule="auto"/>
        <w:ind w:left="227" w:hangingChars="100" w:hanging="227"/>
        <w:jc w:val="left"/>
        <w:rPr>
          <w:rFonts w:hAnsi="ＭＳ 明朝"/>
          <w:kern w:val="0"/>
          <w:szCs w:val="24"/>
        </w:rPr>
      </w:pPr>
      <w:r>
        <w:rPr>
          <w:rFonts w:hAnsi="ＭＳ 明朝" w:hint="eastAsia"/>
          <w:kern w:val="0"/>
          <w:szCs w:val="24"/>
        </w:rPr>
        <w:t>〇</w:t>
      </w:r>
      <w:r w:rsidR="00377FFD" w:rsidRPr="00377FFD">
        <w:rPr>
          <w:rFonts w:hAnsi="ＭＳ 明朝"/>
          <w:kern w:val="0"/>
          <w:szCs w:val="24"/>
        </w:rPr>
        <w:t>丁寧な生徒理解のもと、生徒の自己指導能力の育成を目標に生徒の人権を大切にする温かい指導を行う。</w:t>
      </w:r>
    </w:p>
    <w:p w14:paraId="7D7595BE" w14:textId="4AAC286C" w:rsidR="007D579F" w:rsidRPr="007B4163" w:rsidRDefault="007D579F" w:rsidP="007B4163">
      <w:pPr>
        <w:adjustRightInd w:val="0"/>
        <w:spacing w:line="360" w:lineRule="auto"/>
        <w:jc w:val="left"/>
        <w:rPr>
          <w:rFonts w:hAnsi="ＭＳ 明朝"/>
          <w:kern w:val="0"/>
          <w:szCs w:val="24"/>
        </w:rPr>
      </w:pPr>
      <w:r w:rsidRPr="007B4163">
        <w:rPr>
          <w:rFonts w:hAnsi="ＭＳ 明朝" w:hint="eastAsia"/>
          <w:kern w:val="0"/>
          <w:szCs w:val="24"/>
        </w:rPr>
        <w:t>〇</w:t>
      </w:r>
      <w:r w:rsidR="003C7DCC">
        <w:rPr>
          <w:rFonts w:hAnsi="ＭＳ 明朝" w:hint="eastAsia"/>
          <w:kern w:val="0"/>
          <w:szCs w:val="24"/>
        </w:rPr>
        <w:t>あいさつの励行と思いやりと感謝の</w:t>
      </w:r>
      <w:r w:rsidR="00B71744">
        <w:rPr>
          <w:rFonts w:hAnsi="ＭＳ 明朝" w:hint="eastAsia"/>
          <w:kern w:val="0"/>
          <w:szCs w:val="24"/>
        </w:rPr>
        <w:t>心（</w:t>
      </w:r>
      <w:r w:rsidR="003C7DCC">
        <w:rPr>
          <w:rFonts w:hAnsi="ＭＳ 明朝" w:hint="eastAsia"/>
          <w:kern w:val="0"/>
          <w:szCs w:val="24"/>
        </w:rPr>
        <w:t>気持ち</w:t>
      </w:r>
      <w:r w:rsidR="00B71744">
        <w:rPr>
          <w:rFonts w:hAnsi="ＭＳ 明朝" w:hint="eastAsia"/>
          <w:kern w:val="0"/>
          <w:szCs w:val="24"/>
        </w:rPr>
        <w:t>）</w:t>
      </w:r>
      <w:r w:rsidR="003C7DCC">
        <w:rPr>
          <w:rFonts w:hAnsi="ＭＳ 明朝" w:hint="eastAsia"/>
          <w:kern w:val="0"/>
          <w:szCs w:val="24"/>
        </w:rPr>
        <w:t>を大事にする生徒を育成する</w:t>
      </w:r>
      <w:r w:rsidRPr="007B4163">
        <w:rPr>
          <w:rFonts w:hAnsi="ＭＳ 明朝"/>
          <w:kern w:val="0"/>
          <w:szCs w:val="24"/>
        </w:rPr>
        <w:t>。</w:t>
      </w:r>
    </w:p>
    <w:p w14:paraId="21300317" w14:textId="0E6C3FB5" w:rsidR="007D09BE" w:rsidRDefault="007D09BE" w:rsidP="007B4163">
      <w:pPr>
        <w:adjustRightInd w:val="0"/>
        <w:spacing w:line="360" w:lineRule="auto"/>
        <w:ind w:left="227" w:hangingChars="100" w:hanging="227"/>
        <w:jc w:val="left"/>
        <w:rPr>
          <w:rFonts w:hAnsi="ＭＳ 明朝"/>
          <w:kern w:val="0"/>
          <w:szCs w:val="24"/>
        </w:rPr>
      </w:pPr>
      <w:r>
        <w:rPr>
          <w:rFonts w:hAnsi="ＭＳ 明朝" w:hint="eastAsia"/>
          <w:kern w:val="0"/>
          <w:szCs w:val="24"/>
        </w:rPr>
        <w:t>〇「生命（いのち）の安全教育」を推進し、自他の生命尊重の精神を涵養する。</w:t>
      </w:r>
    </w:p>
    <w:p w14:paraId="3B48C56E" w14:textId="25CE7EED" w:rsidR="007B4163" w:rsidRDefault="007B4163" w:rsidP="004410A0">
      <w:pPr>
        <w:adjustRightInd w:val="0"/>
        <w:spacing w:line="276" w:lineRule="auto"/>
        <w:ind w:left="227" w:hangingChars="100" w:hanging="227"/>
        <w:jc w:val="left"/>
        <w:rPr>
          <w:rFonts w:hAnsi="ＭＳ 明朝"/>
          <w:kern w:val="0"/>
          <w:szCs w:val="24"/>
        </w:rPr>
      </w:pPr>
      <w:r>
        <w:rPr>
          <w:rFonts w:asciiTheme="minorHAnsi" w:eastAsiaTheme="minorHAnsi" w:hint="eastAsia"/>
          <w:color w:val="000000" w:themeColor="text1"/>
          <w:kern w:val="0"/>
          <w:szCs w:val="24"/>
        </w:rPr>
        <w:lastRenderedPageBreak/>
        <w:t>〇</w:t>
      </w:r>
      <w:r w:rsidR="00AD42AC" w:rsidRPr="007B4163">
        <w:rPr>
          <w:rFonts w:asciiTheme="minorHAnsi" w:eastAsiaTheme="minorHAnsi" w:hint="eastAsia"/>
          <w:color w:val="000000" w:themeColor="text1"/>
          <w:kern w:val="0"/>
          <w:szCs w:val="24"/>
        </w:rPr>
        <w:t>「学校いじめ対策委員会」</w:t>
      </w:r>
      <w:r w:rsidR="00AD42AC" w:rsidRPr="003D755C">
        <w:rPr>
          <w:rFonts w:hAnsi="ＭＳ 明朝" w:hint="eastAsia"/>
          <w:color w:val="000000" w:themeColor="text1"/>
          <w:kern w:val="0"/>
          <w:szCs w:val="24"/>
        </w:rPr>
        <w:t>を</w:t>
      </w:r>
      <w:r>
        <w:rPr>
          <w:rFonts w:hAnsi="ＭＳ 明朝" w:hint="eastAsia"/>
          <w:color w:val="000000" w:themeColor="text1"/>
          <w:kern w:val="0"/>
          <w:szCs w:val="24"/>
        </w:rPr>
        <w:t>毎週</w:t>
      </w:r>
      <w:r w:rsidR="00AD42AC" w:rsidRPr="003D755C">
        <w:rPr>
          <w:rFonts w:hAnsi="ＭＳ 明朝" w:hint="eastAsia"/>
          <w:color w:val="000000" w:themeColor="text1"/>
          <w:kern w:val="0"/>
          <w:szCs w:val="24"/>
        </w:rPr>
        <w:t>実施</w:t>
      </w:r>
      <w:r>
        <w:rPr>
          <w:rFonts w:hAnsi="ＭＳ 明朝" w:hint="eastAsia"/>
          <w:color w:val="000000" w:themeColor="text1"/>
          <w:kern w:val="0"/>
          <w:szCs w:val="24"/>
        </w:rPr>
        <w:t>し</w:t>
      </w:r>
      <w:r w:rsidR="00AD42AC" w:rsidRPr="003D755C">
        <w:rPr>
          <w:rFonts w:hAnsi="ＭＳ 明朝" w:hint="eastAsia"/>
          <w:color w:val="000000" w:themeColor="text1"/>
          <w:kern w:val="0"/>
          <w:szCs w:val="24"/>
        </w:rPr>
        <w:t>、学校全体で生徒の情報をきめ細やかに共有し、早期発見、保</w:t>
      </w:r>
      <w:r w:rsidR="00AD42AC">
        <w:rPr>
          <w:rFonts w:hAnsi="ＭＳ 明朝" w:hint="eastAsia"/>
          <w:kern w:val="0"/>
          <w:szCs w:val="24"/>
        </w:rPr>
        <w:t>護者や関係機関と連携しながら早期解決を図る。</w:t>
      </w:r>
      <w:r w:rsidR="00032AE4">
        <w:rPr>
          <w:rFonts w:hAnsi="ＭＳ 明朝" w:hint="eastAsia"/>
          <w:kern w:val="0"/>
          <w:szCs w:val="24"/>
        </w:rPr>
        <w:t>また、未然防止のために道徳や特別活動、基礎学力定着のための指導内容の充実を図り、いじめゼロの学級・学年・学校を目指</w:t>
      </w:r>
    </w:p>
    <w:p w14:paraId="6A651942" w14:textId="7F137C6E" w:rsidR="00AD42AC" w:rsidRDefault="00032AE4" w:rsidP="007B4163">
      <w:pPr>
        <w:adjustRightInd w:val="0"/>
        <w:spacing w:line="276" w:lineRule="auto"/>
        <w:ind w:leftChars="100" w:left="227"/>
        <w:jc w:val="left"/>
        <w:rPr>
          <w:rFonts w:hAnsi="ＭＳ 明朝"/>
          <w:kern w:val="0"/>
          <w:szCs w:val="24"/>
        </w:rPr>
      </w:pPr>
      <w:r>
        <w:rPr>
          <w:rFonts w:hAnsi="ＭＳ 明朝" w:hint="eastAsia"/>
          <w:kern w:val="0"/>
          <w:szCs w:val="24"/>
        </w:rPr>
        <w:t>す。</w:t>
      </w:r>
      <w:r w:rsidR="00EC1288">
        <w:rPr>
          <w:rFonts w:hAnsi="ＭＳ 明朝" w:hint="eastAsia"/>
          <w:kern w:val="0"/>
          <w:szCs w:val="24"/>
        </w:rPr>
        <w:t>さらに、「打越中学校グループサミット」を実施し、学区の小学校と連携したいじめ防止の取組を充実させる。</w:t>
      </w:r>
    </w:p>
    <w:p w14:paraId="4386D716" w14:textId="77777777" w:rsidR="00AD42AC" w:rsidRDefault="00AD42AC" w:rsidP="004410A0">
      <w:pPr>
        <w:adjustRightInd w:val="0"/>
        <w:spacing w:line="276" w:lineRule="auto"/>
        <w:jc w:val="left"/>
        <w:rPr>
          <w:rFonts w:hAnsi="ＭＳ 明朝"/>
          <w:kern w:val="0"/>
          <w:szCs w:val="24"/>
        </w:rPr>
      </w:pPr>
      <w:r>
        <w:rPr>
          <w:rFonts w:hAnsi="ＭＳ 明朝" w:hint="eastAsia"/>
          <w:kern w:val="0"/>
          <w:szCs w:val="24"/>
        </w:rPr>
        <w:t xml:space="preserve">　【全体会】情報共有・研修</w:t>
      </w:r>
      <w:r w:rsidR="00932537">
        <w:rPr>
          <w:rFonts w:hAnsi="ＭＳ 明朝" w:hint="eastAsia"/>
          <w:kern w:val="0"/>
          <w:szCs w:val="24"/>
        </w:rPr>
        <w:t>会（全教職員）</w:t>
      </w:r>
    </w:p>
    <w:p w14:paraId="4EAA8E6C" w14:textId="77777777" w:rsidR="007B4163" w:rsidRDefault="00C2271B" w:rsidP="004410A0">
      <w:pPr>
        <w:adjustRightInd w:val="0"/>
        <w:spacing w:line="276" w:lineRule="auto"/>
        <w:jc w:val="left"/>
        <w:rPr>
          <w:rFonts w:hAnsi="ＭＳ 明朝"/>
          <w:kern w:val="0"/>
          <w:szCs w:val="24"/>
        </w:rPr>
      </w:pPr>
      <w:r>
        <w:rPr>
          <w:rFonts w:hAnsi="ＭＳ 明朝" w:hint="eastAsia"/>
          <w:kern w:val="0"/>
          <w:szCs w:val="24"/>
        </w:rPr>
        <w:t xml:space="preserve">　【</w:t>
      </w:r>
      <w:r w:rsidR="00E311F4">
        <w:rPr>
          <w:rFonts w:hAnsi="ＭＳ 明朝" w:hint="eastAsia"/>
          <w:kern w:val="0"/>
          <w:szCs w:val="24"/>
        </w:rPr>
        <w:t>週１回</w:t>
      </w:r>
      <w:r>
        <w:rPr>
          <w:rFonts w:hAnsi="ＭＳ 明朝" w:hint="eastAsia"/>
          <w:kern w:val="0"/>
          <w:szCs w:val="24"/>
        </w:rPr>
        <w:t>定例</w:t>
      </w:r>
      <w:r w:rsidR="00AD42AC">
        <w:rPr>
          <w:rFonts w:hAnsi="ＭＳ 明朝" w:hint="eastAsia"/>
          <w:kern w:val="0"/>
          <w:szCs w:val="24"/>
        </w:rPr>
        <w:t>】</w:t>
      </w:r>
      <w:r w:rsidR="002F4E61">
        <w:rPr>
          <w:rFonts w:hAnsi="ＭＳ 明朝" w:hint="eastAsia"/>
          <w:kern w:val="0"/>
          <w:szCs w:val="24"/>
        </w:rPr>
        <w:t>（１）定例会議</w:t>
      </w:r>
      <w:r w:rsidR="00932537">
        <w:rPr>
          <w:rFonts w:hAnsi="ＭＳ 明朝" w:hint="eastAsia"/>
          <w:kern w:val="0"/>
          <w:szCs w:val="24"/>
        </w:rPr>
        <w:t>・・・管理職・生活指導主任・学年</w:t>
      </w:r>
      <w:r w:rsidR="00032AE4">
        <w:rPr>
          <w:rFonts w:hAnsi="ＭＳ 明朝" w:hint="eastAsia"/>
          <w:kern w:val="0"/>
          <w:szCs w:val="24"/>
        </w:rPr>
        <w:t>・学級</w:t>
      </w:r>
      <w:r w:rsidR="00932537">
        <w:rPr>
          <w:rFonts w:hAnsi="ＭＳ 明朝" w:hint="eastAsia"/>
          <w:kern w:val="0"/>
          <w:szCs w:val="24"/>
        </w:rPr>
        <w:t>主任・養護教諭</w:t>
      </w:r>
      <w:r w:rsidR="007B4163">
        <w:rPr>
          <w:rFonts w:hAnsi="ＭＳ 明朝" w:hint="eastAsia"/>
          <w:kern w:val="0"/>
          <w:szCs w:val="24"/>
        </w:rPr>
        <w:t>、</w:t>
      </w:r>
    </w:p>
    <w:p w14:paraId="26F6463A" w14:textId="0C771075" w:rsidR="00AD42AC" w:rsidRDefault="007B4163" w:rsidP="007B4163">
      <w:pPr>
        <w:adjustRightInd w:val="0"/>
        <w:spacing w:line="276" w:lineRule="auto"/>
        <w:jc w:val="left"/>
        <w:rPr>
          <w:rFonts w:hAnsi="ＭＳ 明朝"/>
          <w:kern w:val="0"/>
          <w:szCs w:val="24"/>
        </w:rPr>
      </w:pPr>
      <w:r>
        <w:rPr>
          <w:rFonts w:hAnsi="ＭＳ 明朝" w:hint="eastAsia"/>
          <w:kern w:val="0"/>
          <w:szCs w:val="24"/>
        </w:rPr>
        <w:t xml:space="preserve">　　　　　　　　　　　ＳＣ</w:t>
      </w:r>
      <w:r w:rsidR="002F4E61">
        <w:rPr>
          <w:rFonts w:hAnsi="ＭＳ 明朝" w:hint="eastAsia"/>
          <w:kern w:val="0"/>
          <w:szCs w:val="24"/>
        </w:rPr>
        <w:t>等</w:t>
      </w:r>
    </w:p>
    <w:p w14:paraId="50F0F3BD" w14:textId="70153C28" w:rsidR="00932537" w:rsidRDefault="00932537" w:rsidP="004410A0">
      <w:pPr>
        <w:adjustRightInd w:val="0"/>
        <w:spacing w:line="276" w:lineRule="auto"/>
        <w:jc w:val="left"/>
        <w:rPr>
          <w:rFonts w:hAnsi="ＭＳ 明朝"/>
          <w:kern w:val="0"/>
          <w:szCs w:val="24"/>
        </w:rPr>
      </w:pPr>
      <w:r>
        <w:rPr>
          <w:rFonts w:hAnsi="ＭＳ 明朝" w:hint="eastAsia"/>
          <w:kern w:val="0"/>
          <w:szCs w:val="24"/>
        </w:rPr>
        <w:t xml:space="preserve">　　　　　</w:t>
      </w:r>
      <w:r w:rsidR="00E311F4">
        <w:rPr>
          <w:rFonts w:hAnsi="ＭＳ 明朝" w:hint="eastAsia"/>
          <w:kern w:val="0"/>
          <w:szCs w:val="24"/>
        </w:rPr>
        <w:t xml:space="preserve">　　</w:t>
      </w:r>
      <w:r>
        <w:rPr>
          <w:rFonts w:hAnsi="ＭＳ 明朝" w:hint="eastAsia"/>
          <w:kern w:val="0"/>
          <w:szCs w:val="24"/>
        </w:rPr>
        <w:t xml:space="preserve">　（２）いじめ</w:t>
      </w:r>
      <w:r w:rsidR="00E311F4">
        <w:rPr>
          <w:rFonts w:hAnsi="ＭＳ 明朝" w:hint="eastAsia"/>
          <w:kern w:val="0"/>
          <w:szCs w:val="24"/>
        </w:rPr>
        <w:t>未然</w:t>
      </w:r>
      <w:r>
        <w:rPr>
          <w:rFonts w:hAnsi="ＭＳ 明朝" w:hint="eastAsia"/>
          <w:kern w:val="0"/>
          <w:szCs w:val="24"/>
        </w:rPr>
        <w:t>防止の３本柱「規律・学力・自己</w:t>
      </w:r>
      <w:r w:rsidR="007B4163">
        <w:rPr>
          <w:rFonts w:hAnsi="ＭＳ 明朝" w:hint="eastAsia"/>
          <w:kern w:val="0"/>
          <w:szCs w:val="24"/>
        </w:rPr>
        <w:t>肯定感</w:t>
      </w:r>
      <w:r>
        <w:rPr>
          <w:rFonts w:hAnsi="ＭＳ 明朝" w:hint="eastAsia"/>
          <w:kern w:val="0"/>
          <w:szCs w:val="24"/>
        </w:rPr>
        <w:t>」育成の取組</w:t>
      </w:r>
    </w:p>
    <w:p w14:paraId="46C37D3D" w14:textId="77777777" w:rsidR="00932537" w:rsidRDefault="00932537" w:rsidP="004410A0">
      <w:pPr>
        <w:adjustRightInd w:val="0"/>
        <w:spacing w:line="276" w:lineRule="auto"/>
        <w:jc w:val="left"/>
        <w:rPr>
          <w:rFonts w:hAnsi="ＭＳ 明朝"/>
          <w:kern w:val="0"/>
          <w:szCs w:val="24"/>
        </w:rPr>
      </w:pPr>
      <w:r>
        <w:rPr>
          <w:rFonts w:hAnsi="ＭＳ 明朝" w:hint="eastAsia"/>
          <w:kern w:val="0"/>
          <w:szCs w:val="24"/>
        </w:rPr>
        <w:t xml:space="preserve">　　　　　　　　　・道徳・特別活動（指導案作成等）</w:t>
      </w:r>
    </w:p>
    <w:p w14:paraId="54A8765C" w14:textId="264DFB99" w:rsidR="00932537" w:rsidRDefault="00932537" w:rsidP="004410A0">
      <w:pPr>
        <w:adjustRightInd w:val="0"/>
        <w:spacing w:line="276" w:lineRule="auto"/>
        <w:jc w:val="left"/>
        <w:rPr>
          <w:rFonts w:hAnsi="ＭＳ 明朝"/>
          <w:kern w:val="0"/>
          <w:szCs w:val="24"/>
        </w:rPr>
      </w:pPr>
      <w:r>
        <w:rPr>
          <w:rFonts w:hAnsi="ＭＳ 明朝" w:hint="eastAsia"/>
          <w:kern w:val="0"/>
          <w:szCs w:val="24"/>
        </w:rPr>
        <w:t xml:space="preserve">　　　　　　　　　・「学び合い</w:t>
      </w:r>
      <w:r w:rsidR="003C7DCC">
        <w:rPr>
          <w:rFonts w:hAnsi="ＭＳ 明朝" w:hint="eastAsia"/>
          <w:kern w:val="0"/>
          <w:szCs w:val="24"/>
        </w:rPr>
        <w:t>」による授業形態</w:t>
      </w:r>
      <w:r>
        <w:rPr>
          <w:rFonts w:hAnsi="ＭＳ 明朝" w:hint="eastAsia"/>
          <w:kern w:val="0"/>
          <w:szCs w:val="24"/>
        </w:rPr>
        <w:t>（指導案作成等）</w:t>
      </w:r>
    </w:p>
    <w:p w14:paraId="5DD18229" w14:textId="42F20D02" w:rsidR="00932537" w:rsidRDefault="00932537" w:rsidP="004410A0">
      <w:pPr>
        <w:adjustRightInd w:val="0"/>
        <w:spacing w:line="276" w:lineRule="auto"/>
        <w:jc w:val="left"/>
        <w:rPr>
          <w:rFonts w:hAnsi="ＭＳ 明朝"/>
          <w:kern w:val="0"/>
          <w:szCs w:val="24"/>
        </w:rPr>
      </w:pPr>
      <w:r>
        <w:rPr>
          <w:rFonts w:hAnsi="ＭＳ 明朝" w:hint="eastAsia"/>
          <w:kern w:val="0"/>
          <w:szCs w:val="24"/>
        </w:rPr>
        <w:t xml:space="preserve">　　　　　　　　　・「基礎学力</w:t>
      </w:r>
      <w:r w:rsidR="003C7DCC">
        <w:rPr>
          <w:rFonts w:hAnsi="ＭＳ 明朝" w:hint="eastAsia"/>
          <w:kern w:val="0"/>
          <w:szCs w:val="24"/>
        </w:rPr>
        <w:t>定着</w:t>
      </w:r>
      <w:r>
        <w:rPr>
          <w:rFonts w:hAnsi="ＭＳ 明朝" w:hint="eastAsia"/>
          <w:kern w:val="0"/>
          <w:szCs w:val="24"/>
        </w:rPr>
        <w:t>」（</w:t>
      </w:r>
      <w:r w:rsidR="007B4163">
        <w:rPr>
          <w:rFonts w:hAnsi="ＭＳ 明朝" w:hint="eastAsia"/>
          <w:kern w:val="0"/>
          <w:szCs w:val="24"/>
        </w:rPr>
        <w:t>「基礎学力</w:t>
      </w:r>
      <w:r w:rsidR="00B71744">
        <w:rPr>
          <w:rFonts w:hAnsi="ＭＳ 明朝" w:hint="eastAsia"/>
          <w:kern w:val="0"/>
          <w:szCs w:val="24"/>
        </w:rPr>
        <w:t>コンテスト」、放課後自習教室の実施等</w:t>
      </w:r>
      <w:r>
        <w:rPr>
          <w:rFonts w:hAnsi="ＭＳ 明朝" w:hint="eastAsia"/>
          <w:kern w:val="0"/>
          <w:szCs w:val="24"/>
        </w:rPr>
        <w:t>）</w:t>
      </w:r>
    </w:p>
    <w:p w14:paraId="497B3776" w14:textId="77777777" w:rsidR="00932537" w:rsidRDefault="00932537" w:rsidP="004410A0">
      <w:pPr>
        <w:adjustRightInd w:val="0"/>
        <w:spacing w:line="276" w:lineRule="auto"/>
        <w:jc w:val="left"/>
        <w:rPr>
          <w:rFonts w:hAnsi="ＭＳ 明朝"/>
          <w:kern w:val="0"/>
          <w:szCs w:val="24"/>
        </w:rPr>
      </w:pPr>
      <w:r>
        <w:rPr>
          <w:rFonts w:hAnsi="ＭＳ 明朝" w:hint="eastAsia"/>
          <w:kern w:val="0"/>
          <w:szCs w:val="24"/>
        </w:rPr>
        <w:t xml:space="preserve">　　　　　　</w:t>
      </w:r>
      <w:r w:rsidR="00E311F4">
        <w:rPr>
          <w:rFonts w:hAnsi="ＭＳ 明朝" w:hint="eastAsia"/>
          <w:kern w:val="0"/>
          <w:szCs w:val="24"/>
        </w:rPr>
        <w:t xml:space="preserve">　　</w:t>
      </w:r>
      <w:r>
        <w:rPr>
          <w:rFonts w:hAnsi="ＭＳ 明朝" w:hint="eastAsia"/>
          <w:kern w:val="0"/>
          <w:szCs w:val="24"/>
        </w:rPr>
        <w:t>（３）個別対応・・・いじめ・不登校にかかわる生徒・保護者個別対応</w:t>
      </w:r>
      <w:r w:rsidR="00032AE4">
        <w:rPr>
          <w:rFonts w:hAnsi="ＭＳ 明朝" w:hint="eastAsia"/>
          <w:kern w:val="0"/>
          <w:szCs w:val="24"/>
        </w:rPr>
        <w:t>、</w:t>
      </w:r>
    </w:p>
    <w:p w14:paraId="170B782C" w14:textId="77777777" w:rsidR="00932537" w:rsidRPr="00932537" w:rsidRDefault="00E311F4" w:rsidP="004410A0">
      <w:pPr>
        <w:adjustRightInd w:val="0"/>
        <w:spacing w:line="276" w:lineRule="auto"/>
        <w:jc w:val="left"/>
        <w:rPr>
          <w:rFonts w:hAnsi="ＭＳ 明朝"/>
          <w:kern w:val="0"/>
          <w:szCs w:val="24"/>
        </w:rPr>
      </w:pPr>
      <w:r>
        <w:rPr>
          <w:rFonts w:hAnsi="ＭＳ 明朝" w:hint="eastAsia"/>
          <w:kern w:val="0"/>
          <w:szCs w:val="24"/>
        </w:rPr>
        <w:t xml:space="preserve">　　　　　　　　　　　　　　　　</w:t>
      </w:r>
      <w:r w:rsidR="00932537">
        <w:rPr>
          <w:rFonts w:hAnsi="ＭＳ 明朝" w:hint="eastAsia"/>
          <w:kern w:val="0"/>
          <w:szCs w:val="24"/>
        </w:rPr>
        <w:t xml:space="preserve">　　資料作成と整理</w:t>
      </w:r>
    </w:p>
    <w:p w14:paraId="7B98D018" w14:textId="77777777" w:rsidR="00E82272" w:rsidRPr="006D4950" w:rsidRDefault="00E82272" w:rsidP="004410A0">
      <w:pPr>
        <w:adjustRightInd w:val="0"/>
        <w:spacing w:line="276" w:lineRule="auto"/>
        <w:ind w:left="340" w:hangingChars="150" w:hanging="340"/>
        <w:jc w:val="left"/>
        <w:rPr>
          <w:rFonts w:hAnsi="ＭＳ 明朝"/>
          <w:kern w:val="0"/>
          <w:szCs w:val="24"/>
        </w:rPr>
      </w:pPr>
    </w:p>
    <w:p w14:paraId="30741464" w14:textId="1BDC88BE" w:rsidR="006D4950" w:rsidRPr="006D4950" w:rsidRDefault="007D09BE" w:rsidP="004410A0">
      <w:pPr>
        <w:adjustRightInd w:val="0"/>
        <w:spacing w:line="276" w:lineRule="auto"/>
        <w:jc w:val="left"/>
        <w:rPr>
          <w:rFonts w:hAnsi="ＭＳ 明朝"/>
          <w:kern w:val="0"/>
          <w:szCs w:val="24"/>
        </w:rPr>
      </w:pPr>
      <w:r>
        <w:rPr>
          <w:rFonts w:hAnsi="ＭＳ 明朝" w:hint="eastAsia"/>
          <w:kern w:val="0"/>
          <w:szCs w:val="24"/>
        </w:rPr>
        <w:t>（３）</w:t>
      </w:r>
      <w:r w:rsidR="006D4950" w:rsidRPr="006D4950">
        <w:rPr>
          <w:rFonts w:hAnsi="ＭＳ 明朝"/>
          <w:kern w:val="0"/>
          <w:szCs w:val="24"/>
        </w:rPr>
        <w:t>地域運営学校として『地域から信頼される学校』に＜社会に貢献する意識の</w:t>
      </w:r>
      <w:r w:rsidR="003D755C">
        <w:rPr>
          <w:rFonts w:hAnsi="ＭＳ 明朝" w:hint="eastAsia"/>
          <w:kern w:val="0"/>
          <w:szCs w:val="24"/>
        </w:rPr>
        <w:t>醸成</w:t>
      </w:r>
      <w:r w:rsidR="006D4950" w:rsidRPr="006D4950">
        <w:rPr>
          <w:rFonts w:hAnsi="ＭＳ 明朝"/>
          <w:kern w:val="0"/>
          <w:szCs w:val="24"/>
        </w:rPr>
        <w:t>＞</w:t>
      </w:r>
    </w:p>
    <w:p w14:paraId="703F1AEA" w14:textId="77777777" w:rsidR="006D4950" w:rsidRPr="006D4950" w:rsidRDefault="00E82272" w:rsidP="004410A0">
      <w:pPr>
        <w:adjustRightInd w:val="0"/>
        <w:spacing w:line="276" w:lineRule="auto"/>
        <w:jc w:val="left"/>
        <w:rPr>
          <w:rFonts w:hAnsi="ＭＳ 明朝"/>
          <w:kern w:val="0"/>
          <w:szCs w:val="24"/>
        </w:rPr>
      </w:pPr>
      <w:r>
        <w:rPr>
          <w:rFonts w:hAnsi="ＭＳ 明朝" w:hint="eastAsia"/>
          <w:kern w:val="0"/>
          <w:szCs w:val="24"/>
        </w:rPr>
        <w:t>＜</w:t>
      </w:r>
      <w:r w:rsidR="006D4950" w:rsidRPr="006D4950">
        <w:rPr>
          <w:rFonts w:hAnsi="ＭＳ 明朝"/>
          <w:kern w:val="0"/>
          <w:szCs w:val="24"/>
        </w:rPr>
        <w:t>青少年対策由井東地区委員会との連携を軸に＞</w:t>
      </w:r>
    </w:p>
    <w:p w14:paraId="3FF87400" w14:textId="381CF10D" w:rsidR="006D4950" w:rsidRPr="006D4950" w:rsidRDefault="002E368E" w:rsidP="002E368E">
      <w:pPr>
        <w:adjustRightInd w:val="0"/>
        <w:spacing w:line="276" w:lineRule="auto"/>
        <w:ind w:left="227" w:hangingChars="100" w:hanging="227"/>
        <w:jc w:val="left"/>
        <w:rPr>
          <w:rFonts w:hAnsi="ＭＳ 明朝"/>
          <w:kern w:val="0"/>
          <w:szCs w:val="24"/>
        </w:rPr>
      </w:pPr>
      <w:r>
        <w:rPr>
          <w:rFonts w:hAnsi="ＭＳ 明朝" w:hint="eastAsia"/>
          <w:kern w:val="0"/>
          <w:szCs w:val="24"/>
        </w:rPr>
        <w:t>◎</w:t>
      </w:r>
      <w:r w:rsidRPr="002E368E">
        <w:rPr>
          <w:rFonts w:hAnsi="ＭＳ 明朝" w:hint="eastAsia"/>
          <w:kern w:val="0"/>
          <w:szCs w:val="24"/>
        </w:rPr>
        <w:t>小中、地域連携推進委員会を設置し、積極的に地域行事、ボランティア活動に参加を促し、生徒の「ボランティアマインド」を醸成する。</w:t>
      </w:r>
      <w:r w:rsidR="006D4950" w:rsidRPr="006D4950">
        <w:rPr>
          <w:rFonts w:hAnsi="ＭＳ 明朝"/>
          <w:kern w:val="0"/>
          <w:szCs w:val="24"/>
        </w:rPr>
        <w:t>・生徒が地域で活躍し貢献する場や、地域の方々との関わりの中から学ぶ機会を増やす。</w:t>
      </w:r>
    </w:p>
    <w:p w14:paraId="0A467879" w14:textId="77777777" w:rsidR="006D4950" w:rsidRPr="006D4950" w:rsidRDefault="006D4950" w:rsidP="004410A0">
      <w:pPr>
        <w:adjustRightInd w:val="0"/>
        <w:spacing w:line="276" w:lineRule="auto"/>
        <w:jc w:val="left"/>
        <w:rPr>
          <w:rFonts w:hAnsi="ＭＳ 明朝"/>
          <w:kern w:val="0"/>
          <w:szCs w:val="24"/>
        </w:rPr>
      </w:pPr>
      <w:r w:rsidRPr="006D4950">
        <w:rPr>
          <w:rFonts w:hAnsi="ＭＳ 明朝"/>
          <w:kern w:val="0"/>
          <w:szCs w:val="24"/>
        </w:rPr>
        <w:t>・より地域から信頼される学校を目指し、教職員の地域行事への積極的</w:t>
      </w:r>
      <w:r w:rsidR="00F37667">
        <w:rPr>
          <w:rFonts w:hAnsi="ＭＳ 明朝" w:hint="eastAsia"/>
          <w:kern w:val="0"/>
          <w:szCs w:val="24"/>
        </w:rPr>
        <w:t>な</w:t>
      </w:r>
      <w:r w:rsidRPr="006D4950">
        <w:rPr>
          <w:rFonts w:hAnsi="ＭＳ 明朝"/>
          <w:kern w:val="0"/>
          <w:szCs w:val="24"/>
        </w:rPr>
        <w:t>参加</w:t>
      </w:r>
      <w:r w:rsidR="00F37667">
        <w:rPr>
          <w:rFonts w:hAnsi="ＭＳ 明朝" w:hint="eastAsia"/>
          <w:kern w:val="0"/>
          <w:szCs w:val="24"/>
        </w:rPr>
        <w:t>を</w:t>
      </w:r>
      <w:r w:rsidRPr="006D4950">
        <w:rPr>
          <w:rFonts w:hAnsi="ＭＳ 明朝"/>
          <w:kern w:val="0"/>
          <w:szCs w:val="24"/>
        </w:rPr>
        <w:t>推進</w:t>
      </w:r>
      <w:r w:rsidR="00F4071E">
        <w:rPr>
          <w:rFonts w:hAnsi="ＭＳ 明朝" w:hint="eastAsia"/>
          <w:kern w:val="0"/>
          <w:szCs w:val="24"/>
        </w:rPr>
        <w:t>する</w:t>
      </w:r>
      <w:r w:rsidRPr="006D4950">
        <w:rPr>
          <w:rFonts w:hAnsi="ＭＳ 明朝"/>
          <w:kern w:val="0"/>
          <w:szCs w:val="24"/>
        </w:rPr>
        <w:t>。</w:t>
      </w:r>
    </w:p>
    <w:p w14:paraId="4C88627E" w14:textId="77777777" w:rsidR="006D4950" w:rsidRPr="006D4950" w:rsidRDefault="008C26CE" w:rsidP="004410A0">
      <w:pPr>
        <w:adjustRightInd w:val="0"/>
        <w:spacing w:line="276" w:lineRule="auto"/>
        <w:jc w:val="left"/>
        <w:rPr>
          <w:rFonts w:hAnsi="ＭＳ 明朝"/>
          <w:kern w:val="0"/>
          <w:szCs w:val="24"/>
        </w:rPr>
      </w:pPr>
      <w:r>
        <w:rPr>
          <w:rFonts w:hAnsi="ＭＳ 明朝"/>
          <w:kern w:val="0"/>
          <w:szCs w:val="24"/>
        </w:rPr>
        <w:t>・</w:t>
      </w:r>
      <w:r>
        <w:rPr>
          <w:rFonts w:hAnsi="ＭＳ 明朝" w:hint="eastAsia"/>
          <w:kern w:val="0"/>
          <w:szCs w:val="24"/>
        </w:rPr>
        <w:t>学校を開き、</w:t>
      </w:r>
      <w:r w:rsidR="006D4950" w:rsidRPr="006D4950">
        <w:rPr>
          <w:rFonts w:hAnsi="ＭＳ 明朝"/>
          <w:kern w:val="0"/>
          <w:szCs w:val="24"/>
        </w:rPr>
        <w:t>より多くの地域の方々に本校の現状を見ていただき、理解と協力を得る。</w:t>
      </w:r>
    </w:p>
    <w:p w14:paraId="27375FE1" w14:textId="31DAF365" w:rsidR="006D4950" w:rsidRDefault="00252C05" w:rsidP="004410A0">
      <w:pPr>
        <w:adjustRightInd w:val="0"/>
        <w:spacing w:line="276" w:lineRule="auto"/>
        <w:jc w:val="left"/>
        <w:rPr>
          <w:rFonts w:hAnsi="ＭＳ 明朝"/>
          <w:kern w:val="0"/>
          <w:szCs w:val="24"/>
        </w:rPr>
      </w:pPr>
      <w:r>
        <w:rPr>
          <w:rFonts w:hAnsi="ＭＳ 明朝"/>
          <w:kern w:val="0"/>
          <w:szCs w:val="24"/>
        </w:rPr>
        <w:t>・放課後</w:t>
      </w:r>
      <w:r w:rsidR="002E368E">
        <w:rPr>
          <w:rFonts w:hAnsi="ＭＳ 明朝" w:hint="eastAsia"/>
          <w:kern w:val="0"/>
          <w:szCs w:val="24"/>
        </w:rPr>
        <w:t>自主教室</w:t>
      </w:r>
      <w:r>
        <w:rPr>
          <w:rFonts w:hAnsi="ＭＳ 明朝" w:hint="eastAsia"/>
          <w:kern w:val="0"/>
          <w:szCs w:val="24"/>
        </w:rPr>
        <w:t>、</w:t>
      </w:r>
      <w:r w:rsidR="006D73FC">
        <w:rPr>
          <w:rFonts w:hAnsi="ＭＳ 明朝"/>
          <w:kern w:val="0"/>
          <w:szCs w:val="24"/>
        </w:rPr>
        <w:t>英検</w:t>
      </w:r>
      <w:r w:rsidR="006D73FC">
        <w:rPr>
          <w:rFonts w:hAnsi="ＭＳ 明朝" w:hint="eastAsia"/>
          <w:kern w:val="0"/>
          <w:szCs w:val="24"/>
        </w:rPr>
        <w:t>・</w:t>
      </w:r>
      <w:r w:rsidR="006D73FC">
        <w:rPr>
          <w:rFonts w:hAnsi="ＭＳ 明朝"/>
          <w:kern w:val="0"/>
          <w:szCs w:val="24"/>
        </w:rPr>
        <w:t>漢検</w:t>
      </w:r>
      <w:r w:rsidR="006D73FC">
        <w:rPr>
          <w:rFonts w:hAnsi="ＭＳ 明朝" w:hint="eastAsia"/>
          <w:kern w:val="0"/>
          <w:szCs w:val="24"/>
        </w:rPr>
        <w:t>・</w:t>
      </w:r>
      <w:r w:rsidR="006D4950" w:rsidRPr="006D4950">
        <w:rPr>
          <w:rFonts w:hAnsi="ＭＳ 明朝"/>
          <w:kern w:val="0"/>
          <w:szCs w:val="24"/>
        </w:rPr>
        <w:t>数検</w:t>
      </w:r>
      <w:r w:rsidR="006D73FC">
        <w:rPr>
          <w:rFonts w:hAnsi="ＭＳ 明朝" w:hint="eastAsia"/>
          <w:kern w:val="0"/>
          <w:szCs w:val="24"/>
        </w:rPr>
        <w:t>を</w:t>
      </w:r>
      <w:r w:rsidR="00F4071E">
        <w:rPr>
          <w:rFonts w:hAnsi="ＭＳ 明朝" w:hint="eastAsia"/>
          <w:kern w:val="0"/>
          <w:szCs w:val="24"/>
        </w:rPr>
        <w:t>実施、</w:t>
      </w:r>
      <w:r w:rsidR="006D4950" w:rsidRPr="006D4950">
        <w:rPr>
          <w:rFonts w:hAnsi="ＭＳ 明朝"/>
          <w:kern w:val="0"/>
          <w:szCs w:val="24"/>
        </w:rPr>
        <w:t>授業内個別支援</w:t>
      </w:r>
      <w:r w:rsidR="006D73FC">
        <w:rPr>
          <w:rFonts w:hAnsi="ＭＳ 明朝"/>
          <w:kern w:val="0"/>
          <w:szCs w:val="24"/>
        </w:rPr>
        <w:t>体制への協力</w:t>
      </w:r>
      <w:r w:rsidR="006D73FC">
        <w:rPr>
          <w:rFonts w:hAnsi="ＭＳ 明朝" w:hint="eastAsia"/>
          <w:kern w:val="0"/>
          <w:szCs w:val="24"/>
        </w:rPr>
        <w:t>を得る</w:t>
      </w:r>
      <w:r w:rsidR="006D4950" w:rsidRPr="006D4950">
        <w:rPr>
          <w:rFonts w:hAnsi="ＭＳ 明朝"/>
          <w:kern w:val="0"/>
          <w:szCs w:val="24"/>
        </w:rPr>
        <w:t>。</w:t>
      </w:r>
    </w:p>
    <w:p w14:paraId="126607FE" w14:textId="77777777" w:rsidR="00CE00FC" w:rsidRDefault="00CE00FC" w:rsidP="006D4950">
      <w:pPr>
        <w:adjustRightInd w:val="0"/>
        <w:jc w:val="left"/>
        <w:rPr>
          <w:rFonts w:hAnsi="ＭＳ 明朝"/>
          <w:kern w:val="0"/>
          <w:szCs w:val="24"/>
        </w:rPr>
      </w:pPr>
    </w:p>
    <w:p w14:paraId="72832E65" w14:textId="42BC8E73" w:rsidR="007D09BE" w:rsidRPr="007D09BE" w:rsidRDefault="007D09BE" w:rsidP="007D09BE">
      <w:pPr>
        <w:adjustRightInd w:val="0"/>
        <w:jc w:val="left"/>
        <w:rPr>
          <w:rFonts w:hAnsi="ＭＳ 明朝"/>
          <w:kern w:val="0"/>
          <w:szCs w:val="24"/>
        </w:rPr>
      </w:pPr>
      <w:r>
        <w:rPr>
          <w:rFonts w:hAnsi="ＭＳ 明朝" w:hint="eastAsia"/>
          <w:kern w:val="0"/>
          <w:szCs w:val="24"/>
        </w:rPr>
        <w:t>（４）</w:t>
      </w:r>
      <w:r w:rsidR="00A53968" w:rsidRPr="007D09BE">
        <w:rPr>
          <w:rFonts w:hAnsi="ＭＳ 明朝" w:hint="eastAsia"/>
          <w:kern w:val="0"/>
          <w:szCs w:val="24"/>
        </w:rPr>
        <w:t>八王子市の部活動改革を踏まえた</w:t>
      </w:r>
      <w:r w:rsidRPr="007D09BE">
        <w:rPr>
          <w:rFonts w:hAnsi="ＭＳ 明朝" w:hint="eastAsia"/>
          <w:kern w:val="0"/>
          <w:szCs w:val="24"/>
        </w:rPr>
        <w:t>部活動改革</w:t>
      </w:r>
      <w:r w:rsidR="005D477C">
        <w:rPr>
          <w:rFonts w:hAnsi="ＭＳ 明朝" w:hint="eastAsia"/>
          <w:kern w:val="0"/>
          <w:szCs w:val="24"/>
        </w:rPr>
        <w:t>の推進</w:t>
      </w:r>
    </w:p>
    <w:p w14:paraId="6F4D5929" w14:textId="4546FD77" w:rsidR="004410A0" w:rsidRDefault="007A5E97" w:rsidP="007D09BE">
      <w:pPr>
        <w:adjustRightInd w:val="0"/>
        <w:ind w:left="227" w:hangingChars="100" w:hanging="227"/>
        <w:jc w:val="left"/>
        <w:rPr>
          <w:rFonts w:hAnsi="ＭＳ 明朝"/>
          <w:kern w:val="0"/>
          <w:szCs w:val="24"/>
        </w:rPr>
      </w:pPr>
      <w:r>
        <w:rPr>
          <w:rFonts w:hAnsi="ＭＳ 明朝" w:hint="eastAsia"/>
          <w:kern w:val="0"/>
          <w:szCs w:val="24"/>
        </w:rPr>
        <w:t>◎</w:t>
      </w:r>
      <w:r w:rsidR="002E368E">
        <w:rPr>
          <w:rFonts w:hAnsi="ＭＳ 明朝" w:hint="eastAsia"/>
          <w:kern w:val="0"/>
          <w:szCs w:val="24"/>
        </w:rPr>
        <w:t>令和6年度に作成した</w:t>
      </w:r>
      <w:r w:rsidR="00A53968" w:rsidRPr="007D09BE">
        <w:rPr>
          <w:rFonts w:hAnsi="ＭＳ 明朝" w:hint="eastAsia"/>
          <w:kern w:val="0"/>
          <w:szCs w:val="24"/>
        </w:rPr>
        <w:t>「</w:t>
      </w:r>
      <w:r w:rsidR="006B29A3" w:rsidRPr="007D09BE">
        <w:rPr>
          <w:rFonts w:hAnsi="ＭＳ 明朝" w:hint="eastAsia"/>
          <w:kern w:val="0"/>
          <w:szCs w:val="24"/>
        </w:rPr>
        <w:t>打越中</w:t>
      </w:r>
      <w:r w:rsidR="007D09BE" w:rsidRPr="007D09BE">
        <w:rPr>
          <w:rFonts w:hAnsi="ＭＳ 明朝" w:hint="eastAsia"/>
          <w:kern w:val="0"/>
          <w:szCs w:val="24"/>
        </w:rPr>
        <w:t>部活動改革</w:t>
      </w:r>
      <w:r w:rsidR="002E368E">
        <w:rPr>
          <w:rFonts w:hAnsi="ＭＳ 明朝" w:hint="eastAsia"/>
          <w:kern w:val="0"/>
          <w:szCs w:val="24"/>
        </w:rPr>
        <w:t>ロードマップ</w:t>
      </w:r>
      <w:r w:rsidR="007D09BE" w:rsidRPr="007D09BE">
        <w:rPr>
          <w:rFonts w:hAnsi="ＭＳ 明朝" w:hint="eastAsia"/>
          <w:kern w:val="0"/>
          <w:szCs w:val="24"/>
        </w:rPr>
        <w:t>」</w:t>
      </w:r>
      <w:r w:rsidR="002E368E">
        <w:rPr>
          <w:rFonts w:hAnsi="ＭＳ 明朝" w:hint="eastAsia"/>
          <w:kern w:val="0"/>
          <w:szCs w:val="24"/>
        </w:rPr>
        <w:t>に基づき</w:t>
      </w:r>
      <w:r w:rsidR="007D09BE">
        <w:rPr>
          <w:rFonts w:hAnsi="ＭＳ 明朝" w:hint="eastAsia"/>
          <w:kern w:val="0"/>
          <w:szCs w:val="24"/>
        </w:rPr>
        <w:t>、</w:t>
      </w:r>
      <w:r w:rsidR="002E368E">
        <w:rPr>
          <w:rFonts w:hAnsi="ＭＳ 明朝" w:hint="eastAsia"/>
          <w:kern w:val="0"/>
          <w:szCs w:val="24"/>
        </w:rPr>
        <w:t>令和9年度</w:t>
      </w:r>
      <w:r w:rsidR="007D09BE">
        <w:rPr>
          <w:rFonts w:hAnsi="ＭＳ 明朝" w:hint="eastAsia"/>
          <w:kern w:val="0"/>
          <w:szCs w:val="24"/>
        </w:rPr>
        <w:t>の完全実施に向け、中長期的な視点をもって、保護者の理解と地域との連携を図りながら、</w:t>
      </w:r>
      <w:r>
        <w:rPr>
          <w:rFonts w:hAnsi="ＭＳ 明朝" w:hint="eastAsia"/>
          <w:kern w:val="0"/>
          <w:szCs w:val="24"/>
        </w:rPr>
        <w:t>令和7年度より計画的に</w:t>
      </w:r>
      <w:r w:rsidR="007D09BE">
        <w:rPr>
          <w:rFonts w:hAnsi="ＭＳ 明朝" w:hint="eastAsia"/>
          <w:kern w:val="0"/>
          <w:szCs w:val="24"/>
        </w:rPr>
        <w:t>改革を進める。</w:t>
      </w:r>
    </w:p>
    <w:p w14:paraId="4362EA79" w14:textId="77777777" w:rsidR="005D477C" w:rsidRPr="005D477C" w:rsidRDefault="005D477C" w:rsidP="005D477C">
      <w:pPr>
        <w:adjustRightInd w:val="0"/>
        <w:ind w:left="227" w:hangingChars="100" w:hanging="227"/>
        <w:jc w:val="left"/>
        <w:rPr>
          <w:rFonts w:hAnsi="ＭＳ 明朝"/>
          <w:kern w:val="0"/>
          <w:szCs w:val="24"/>
        </w:rPr>
      </w:pPr>
      <w:r w:rsidRPr="005D477C">
        <w:rPr>
          <w:rFonts w:hAnsi="ＭＳ 明朝"/>
          <w:kern w:val="0"/>
          <w:szCs w:val="24"/>
        </w:rPr>
        <w:lastRenderedPageBreak/>
        <w:t>・全ての部活動に複数顧問を配置し、生徒の活動の保障と教員の負担の軽減を図る。</w:t>
      </w:r>
    </w:p>
    <w:p w14:paraId="44C9ED89" w14:textId="77777777" w:rsidR="005D477C" w:rsidRPr="005D477C" w:rsidRDefault="005D477C" w:rsidP="005D477C">
      <w:pPr>
        <w:adjustRightInd w:val="0"/>
        <w:ind w:left="227" w:hangingChars="100" w:hanging="227"/>
        <w:jc w:val="left"/>
        <w:rPr>
          <w:rFonts w:hAnsi="ＭＳ 明朝"/>
          <w:kern w:val="0"/>
          <w:szCs w:val="24"/>
        </w:rPr>
      </w:pPr>
      <w:r w:rsidRPr="005D477C">
        <w:rPr>
          <w:rFonts w:hAnsi="ＭＳ 明朝"/>
          <w:kern w:val="0"/>
          <w:szCs w:val="24"/>
        </w:rPr>
        <w:t>・部活動を通しての「人間形成」を意識し、顧問と生徒の信頼関係のもとに活動を行う。</w:t>
      </w:r>
    </w:p>
    <w:p w14:paraId="6FDA9495" w14:textId="77777777" w:rsidR="005D477C" w:rsidRDefault="005D477C" w:rsidP="004410A0">
      <w:pPr>
        <w:adjustRightInd w:val="0"/>
        <w:spacing w:line="276" w:lineRule="auto"/>
        <w:jc w:val="left"/>
        <w:rPr>
          <w:rFonts w:hAnsi="ＭＳ 明朝"/>
          <w:kern w:val="0"/>
          <w:szCs w:val="24"/>
        </w:rPr>
      </w:pPr>
    </w:p>
    <w:p w14:paraId="05627B73" w14:textId="2F83072D" w:rsidR="006D4950" w:rsidRPr="006D4950" w:rsidRDefault="007D09BE" w:rsidP="004410A0">
      <w:pPr>
        <w:adjustRightInd w:val="0"/>
        <w:spacing w:line="276" w:lineRule="auto"/>
        <w:jc w:val="left"/>
        <w:rPr>
          <w:rFonts w:hAnsi="ＭＳ 明朝"/>
          <w:kern w:val="0"/>
          <w:szCs w:val="24"/>
        </w:rPr>
      </w:pPr>
      <w:r>
        <w:rPr>
          <w:rFonts w:hAnsi="ＭＳ 明朝" w:hint="eastAsia"/>
          <w:kern w:val="0"/>
          <w:szCs w:val="24"/>
        </w:rPr>
        <w:t>（５）</w:t>
      </w:r>
      <w:r w:rsidR="00E82272">
        <w:rPr>
          <w:rFonts w:hAnsi="ＭＳ 明朝"/>
          <w:kern w:val="0"/>
          <w:szCs w:val="24"/>
        </w:rPr>
        <w:t>小中一貫した</w:t>
      </w:r>
      <w:r w:rsidR="00115D48">
        <w:rPr>
          <w:rFonts w:hAnsi="ＭＳ 明朝"/>
          <w:kern w:val="0"/>
          <w:szCs w:val="24"/>
        </w:rPr>
        <w:t>共通スタンダート</w:t>
      </w:r>
      <w:r w:rsidR="00115D48">
        <w:rPr>
          <w:rFonts w:hAnsi="ＭＳ 明朝" w:hint="eastAsia"/>
          <w:kern w:val="0"/>
          <w:szCs w:val="24"/>
        </w:rPr>
        <w:t>の</w:t>
      </w:r>
      <w:r w:rsidR="00115D48">
        <w:rPr>
          <w:rFonts w:hAnsi="ＭＳ 明朝"/>
          <w:kern w:val="0"/>
          <w:szCs w:val="24"/>
        </w:rPr>
        <w:t>実践</w:t>
      </w:r>
    </w:p>
    <w:p w14:paraId="2E26A081" w14:textId="69BE5001" w:rsidR="00E82272" w:rsidRDefault="00D203C9" w:rsidP="004410A0">
      <w:pPr>
        <w:adjustRightInd w:val="0"/>
        <w:spacing w:line="276" w:lineRule="auto"/>
        <w:ind w:left="227" w:hangingChars="100" w:hanging="227"/>
        <w:jc w:val="left"/>
        <w:rPr>
          <w:rFonts w:hAnsi="ＭＳ 明朝"/>
          <w:kern w:val="0"/>
          <w:szCs w:val="24"/>
        </w:rPr>
      </w:pPr>
      <w:r>
        <w:rPr>
          <w:rFonts w:hAnsi="ＭＳ 明朝" w:hint="eastAsia"/>
          <w:kern w:val="0"/>
          <w:szCs w:val="24"/>
        </w:rPr>
        <w:t>・</w:t>
      </w:r>
      <w:r w:rsidR="00E82272">
        <w:rPr>
          <w:rFonts w:hAnsi="ＭＳ 明朝" w:hint="eastAsia"/>
          <w:kern w:val="0"/>
          <w:szCs w:val="24"/>
        </w:rPr>
        <w:t>義務教育修了段階において育成するべき生徒像を「社会の形成者となるためにものごとを正しく判断し、自ら進んで行動する人」とし、</w:t>
      </w:r>
      <w:r w:rsidR="00506188">
        <w:rPr>
          <w:rFonts w:hAnsi="ＭＳ 明朝"/>
          <w:kern w:val="0"/>
          <w:szCs w:val="24"/>
        </w:rPr>
        <w:t>共通スタンダートを実践する。</w:t>
      </w:r>
    </w:p>
    <w:p w14:paraId="1AE83168" w14:textId="45102A5A" w:rsidR="00E82272" w:rsidRPr="00E82272" w:rsidRDefault="007A5E97" w:rsidP="00E82272">
      <w:pPr>
        <w:adjustRightInd w:val="0"/>
        <w:ind w:left="227" w:hangingChars="100" w:hanging="227"/>
        <w:jc w:val="left"/>
        <w:rPr>
          <w:rFonts w:hAnsi="ＭＳ 明朝"/>
          <w:kern w:val="0"/>
          <w:szCs w:val="24"/>
        </w:rPr>
      </w:pPr>
      <w:r>
        <w:rPr>
          <w:rFonts w:hAnsi="ＭＳ 明朝" w:hint="eastAsia"/>
          <w:noProof/>
          <w:kern w:val="0"/>
          <w:szCs w:val="24"/>
        </w:rPr>
        <mc:AlternateContent>
          <mc:Choice Requires="wps">
            <w:drawing>
              <wp:anchor distT="0" distB="0" distL="114300" distR="114300" simplePos="0" relativeHeight="251660800" behindDoc="0" locked="0" layoutInCell="1" allowOverlap="1" wp14:anchorId="4DF277F5" wp14:editId="7AE3C779">
                <wp:simplePos x="0" y="0"/>
                <wp:positionH relativeFrom="column">
                  <wp:posOffset>-207645</wp:posOffset>
                </wp:positionH>
                <wp:positionV relativeFrom="paragraph">
                  <wp:posOffset>58420</wp:posOffset>
                </wp:positionV>
                <wp:extent cx="7229475" cy="5200650"/>
                <wp:effectExtent l="0" t="0" r="9525" b="0"/>
                <wp:wrapNone/>
                <wp:docPr id="4" name="テキスト ボックス 4"/>
                <wp:cNvGraphicFramePr/>
                <a:graphic xmlns:a="http://schemas.openxmlformats.org/drawingml/2006/main">
                  <a:graphicData uri="http://schemas.microsoft.com/office/word/2010/wordprocessingShape">
                    <wps:wsp>
                      <wps:cNvSpPr txBox="1"/>
                      <wps:spPr>
                        <a:xfrm>
                          <a:off x="0" y="0"/>
                          <a:ext cx="7229475" cy="5200650"/>
                        </a:xfrm>
                        <a:prstGeom prst="rect">
                          <a:avLst/>
                        </a:prstGeom>
                        <a:solidFill>
                          <a:schemeClr val="lt1"/>
                        </a:solidFill>
                        <a:ln w="6350">
                          <a:noFill/>
                        </a:ln>
                      </wps:spPr>
                      <wps:txbx>
                        <w:txbxContent>
                          <w:tbl>
                            <w:tblPr>
                              <w:tblStyle w:val="af1"/>
                              <w:tblW w:w="10031" w:type="dxa"/>
                              <w:tblLook w:val="04A0" w:firstRow="1" w:lastRow="0" w:firstColumn="1" w:lastColumn="0" w:noHBand="0" w:noVBand="1"/>
                            </w:tblPr>
                            <w:tblGrid>
                              <w:gridCol w:w="1459"/>
                              <w:gridCol w:w="8572"/>
                            </w:tblGrid>
                            <w:tr w:rsidR="00642A69" w:rsidRPr="00642A69" w14:paraId="30C2A92B" w14:textId="77777777" w:rsidTr="00115D48">
                              <w:trPr>
                                <w:trHeight w:val="299"/>
                              </w:trPr>
                              <w:tc>
                                <w:tcPr>
                                  <w:tcW w:w="1459" w:type="dxa"/>
                                </w:tcPr>
                                <w:p w14:paraId="2291892F" w14:textId="77777777" w:rsidR="00642A69" w:rsidRPr="00642A69" w:rsidRDefault="00642A69" w:rsidP="00642A69">
                                  <w:pPr>
                                    <w:rPr>
                                      <w:rFonts w:hAnsi="ＭＳ 明朝" w:cs="Times New Roman"/>
                                      <w:szCs w:val="28"/>
                                    </w:rPr>
                                  </w:pPr>
                                </w:p>
                              </w:tc>
                              <w:tc>
                                <w:tcPr>
                                  <w:tcW w:w="8572" w:type="dxa"/>
                                </w:tcPr>
                                <w:p w14:paraId="44489D2D" w14:textId="77777777" w:rsidR="00642A69" w:rsidRPr="00642A69" w:rsidRDefault="00642A69" w:rsidP="00642A69">
                                  <w:pPr>
                                    <w:rPr>
                                      <w:rFonts w:hAnsi="ＭＳ 明朝" w:cs="Times New Roman"/>
                                      <w:szCs w:val="28"/>
                                    </w:rPr>
                                  </w:pPr>
                                  <w:r w:rsidRPr="00642A69">
                                    <w:rPr>
                                      <w:rFonts w:hAnsi="ＭＳ 明朝" w:cs="Times New Roman" w:hint="eastAsia"/>
                                      <w:b/>
                                      <w:szCs w:val="28"/>
                                    </w:rPr>
                                    <w:t>小１</w:t>
                                  </w:r>
                                  <w:r w:rsidRPr="00642A69">
                                    <w:rPr>
                                      <w:rFonts w:hAnsi="ＭＳ 明朝" w:cs="Times New Roman" w:hint="eastAsia"/>
                                      <w:szCs w:val="28"/>
                                    </w:rPr>
                                    <w:t xml:space="preserve">　　　　　　　　　　　　　　　　　　　　</w:t>
                                  </w:r>
                                  <w:r w:rsidRPr="00642A69">
                                    <w:rPr>
                                      <w:rFonts w:hAnsi="ＭＳ 明朝" w:cs="Times New Roman" w:hint="eastAsia"/>
                                      <w:b/>
                                      <w:szCs w:val="28"/>
                                    </w:rPr>
                                    <w:t>小６　中１</w:t>
                                  </w:r>
                                  <w:r w:rsidRPr="00642A69">
                                    <w:rPr>
                                      <w:rFonts w:hAnsi="ＭＳ 明朝" w:cs="Times New Roman" w:hint="eastAsia"/>
                                      <w:szCs w:val="28"/>
                                    </w:rPr>
                                    <w:t xml:space="preserve">　　　　　　　　　</w:t>
                                  </w:r>
                                  <w:r w:rsidRPr="00642A69">
                                    <w:rPr>
                                      <w:rFonts w:hAnsi="ＭＳ 明朝" w:cs="Times New Roman" w:hint="eastAsia"/>
                                      <w:b/>
                                      <w:szCs w:val="28"/>
                                    </w:rPr>
                                    <w:t>中３</w:t>
                                  </w:r>
                                </w:p>
                              </w:tc>
                            </w:tr>
                            <w:tr w:rsidR="00642A69" w:rsidRPr="00642A69" w14:paraId="6E260651" w14:textId="77777777" w:rsidTr="00115D48">
                              <w:trPr>
                                <w:trHeight w:val="871"/>
                              </w:trPr>
                              <w:tc>
                                <w:tcPr>
                                  <w:tcW w:w="1459" w:type="dxa"/>
                                  <w:vMerge w:val="restart"/>
                                </w:tcPr>
                                <w:p w14:paraId="36E0A24D" w14:textId="77777777" w:rsidR="00642A69" w:rsidRPr="00642A69" w:rsidRDefault="00642A69" w:rsidP="00642A69">
                                  <w:pPr>
                                    <w:rPr>
                                      <w:rFonts w:hAnsi="ＭＳ 明朝" w:cs="Times New Roman"/>
                                      <w:szCs w:val="28"/>
                                    </w:rPr>
                                  </w:pPr>
                                  <w:r w:rsidRPr="00642A69">
                                    <w:rPr>
                                      <w:rFonts w:hAnsi="ＭＳ 明朝" w:cs="Times New Roman" w:hint="eastAsia"/>
                                      <w:szCs w:val="28"/>
                                    </w:rPr>
                                    <w:t>【知】</w:t>
                                  </w:r>
                                </w:p>
                                <w:p w14:paraId="62BF28FB" w14:textId="77777777" w:rsidR="00642A69" w:rsidRPr="00642A69" w:rsidRDefault="00642A69" w:rsidP="00642A69">
                                  <w:pPr>
                                    <w:rPr>
                                      <w:rFonts w:hAnsi="ＭＳ 明朝" w:cs="Times New Roman"/>
                                      <w:szCs w:val="28"/>
                                    </w:rPr>
                                  </w:pPr>
                                  <w:r w:rsidRPr="00642A69">
                                    <w:rPr>
                                      <w:rFonts w:hAnsi="ＭＳ 明朝" w:cs="Times New Roman" w:hint="eastAsia"/>
                                      <w:szCs w:val="28"/>
                                    </w:rPr>
                                    <w:t>言語力育成</w:t>
                                  </w:r>
                                </w:p>
                                <w:p w14:paraId="5A940A30" w14:textId="77777777" w:rsidR="00642A69" w:rsidRPr="00642A69" w:rsidRDefault="00642A69" w:rsidP="00642A69">
                                  <w:pPr>
                                    <w:rPr>
                                      <w:rFonts w:hAnsi="ＭＳ 明朝" w:cs="Times New Roman"/>
                                      <w:szCs w:val="28"/>
                                    </w:rPr>
                                  </w:pPr>
                                </w:p>
                                <w:p w14:paraId="7C57A794" w14:textId="77777777" w:rsidR="00642A69" w:rsidRPr="00642A69" w:rsidRDefault="00642A69" w:rsidP="00642A69">
                                  <w:pPr>
                                    <w:rPr>
                                      <w:rFonts w:hAnsi="ＭＳ 明朝" w:cs="Times New Roman"/>
                                      <w:szCs w:val="28"/>
                                    </w:rPr>
                                  </w:pPr>
                                  <w:r w:rsidRPr="00642A69">
                                    <w:rPr>
                                      <w:rFonts w:hAnsi="ＭＳ 明朝" w:cs="Times New Roman" w:hint="eastAsia"/>
                                      <w:szCs w:val="28"/>
                                    </w:rPr>
                                    <w:t>自学自習</w:t>
                                  </w:r>
                                </w:p>
                              </w:tc>
                              <w:tc>
                                <w:tcPr>
                                  <w:tcW w:w="8572" w:type="dxa"/>
                                </w:tcPr>
                                <w:p w14:paraId="49C4D84B" w14:textId="77777777" w:rsidR="00642A69" w:rsidRPr="00642A69" w:rsidRDefault="00642A69" w:rsidP="00642A69">
                                  <w:pPr>
                                    <w:widowControl/>
                                    <w:jc w:val="left"/>
                                    <w:rPr>
                                      <w:rFonts w:hAnsi="ＭＳ 明朝" w:cs="Times New Roman"/>
                                      <w:color w:val="FF0000"/>
                                      <w:szCs w:val="28"/>
                                      <w:bdr w:val="single" w:sz="4" w:space="0" w:color="auto"/>
                                    </w:rPr>
                                  </w:pPr>
                                  <w:r w:rsidRPr="00642A69">
                                    <w:rPr>
                                      <w:rFonts w:hAnsi="ＭＳ 明朝" w:cs="Times New Roman" w:hint="eastAsia"/>
                                      <w:szCs w:val="28"/>
                                      <w:bdr w:val="single" w:sz="4" w:space="0" w:color="auto"/>
                                    </w:rPr>
                                    <w:t>学び合いの授業</w:t>
                                  </w:r>
                                  <w:r w:rsidRPr="00642A69">
                                    <w:rPr>
                                      <w:rFonts w:hAnsi="ＭＳ 明朝" w:cs="Times New Roman" w:hint="eastAsia"/>
                                      <w:szCs w:val="28"/>
                                    </w:rPr>
                                    <w:t xml:space="preserve">　　話を聴こう　・　伝え合おう　</w:t>
                                  </w:r>
                                </w:p>
                                <w:p w14:paraId="1FAA9515" w14:textId="77777777" w:rsidR="00642A69" w:rsidRPr="00642A69" w:rsidRDefault="00642A69" w:rsidP="00642A69">
                                  <w:pPr>
                                    <w:rPr>
                                      <w:rFonts w:hAnsi="ＭＳ 明朝" w:cs="Times New Roman"/>
                                      <w:szCs w:val="28"/>
                                    </w:rPr>
                                  </w:pPr>
                                  <w:r w:rsidRPr="00642A69">
                                    <w:rPr>
                                      <w:rFonts w:hAnsi="ＭＳ 明朝" w:cs="Times New Roman" w:hint="eastAsia"/>
                                      <w:szCs w:val="28"/>
                                      <w:bdr w:val="single" w:sz="4" w:space="0" w:color="auto"/>
                                    </w:rPr>
                                    <w:t>読書活動の推進</w:t>
                                  </w:r>
                                  <w:r w:rsidR="00506188">
                                    <w:rPr>
                                      <w:rFonts w:hAnsi="ＭＳ 明朝" w:cs="Times New Roman"/>
                                      <w:szCs w:val="28"/>
                                    </w:rPr>
                                    <w:t xml:space="preserve">　　　　　　　　　　　　　　　</w:t>
                                  </w:r>
                                  <w:r w:rsidR="004D3C79">
                                    <w:rPr>
                                      <w:rFonts w:hAnsi="ＭＳ 明朝" w:cs="Times New Roman"/>
                                      <w:color w:val="FF0000"/>
                                      <w:szCs w:val="28"/>
                                    </w:rPr>
                                    <w:t xml:space="preserve">　　　</w:t>
                                  </w:r>
                                  <w:r w:rsidR="004D3C79" w:rsidRPr="003D755C">
                                    <w:rPr>
                                      <w:rFonts w:hAnsi="ＭＳ 明朝" w:cs="Times New Roman"/>
                                      <w:color w:val="000000" w:themeColor="text1"/>
                                      <w:szCs w:val="28"/>
                                    </w:rPr>
                                    <w:t>年３回の読書月間</w:t>
                                  </w:r>
                                </w:p>
                              </w:tc>
                            </w:tr>
                            <w:tr w:rsidR="00642A69" w:rsidRPr="00642A69" w14:paraId="5485E6C7" w14:textId="77777777" w:rsidTr="00115D48">
                              <w:trPr>
                                <w:trHeight w:val="684"/>
                              </w:trPr>
                              <w:tc>
                                <w:tcPr>
                                  <w:tcW w:w="1459" w:type="dxa"/>
                                  <w:vMerge/>
                                </w:tcPr>
                                <w:p w14:paraId="43CD3A67" w14:textId="77777777" w:rsidR="00642A69" w:rsidRPr="00642A69" w:rsidRDefault="00642A69" w:rsidP="00642A69">
                                  <w:pPr>
                                    <w:rPr>
                                      <w:rFonts w:hAnsi="ＭＳ 明朝" w:cs="Times New Roman"/>
                                      <w:szCs w:val="28"/>
                                    </w:rPr>
                                  </w:pPr>
                                </w:p>
                              </w:tc>
                              <w:tc>
                                <w:tcPr>
                                  <w:tcW w:w="8572" w:type="dxa"/>
                                </w:tcPr>
                                <w:p w14:paraId="33464754" w14:textId="77777777" w:rsidR="00642A69" w:rsidRPr="003D755C" w:rsidRDefault="00642A69" w:rsidP="00642A69">
                                  <w:pPr>
                                    <w:widowControl/>
                                    <w:jc w:val="left"/>
                                    <w:rPr>
                                      <w:rFonts w:hAnsi="ＭＳ 明朝" w:cs="Times New Roman"/>
                                      <w:color w:val="000000" w:themeColor="text1"/>
                                      <w:szCs w:val="28"/>
                                    </w:rPr>
                                  </w:pPr>
                                  <w:r w:rsidRPr="00642A69">
                                    <w:rPr>
                                      <w:rFonts w:hAnsi="ＭＳ 明朝" w:cs="Times New Roman" w:hint="eastAsia"/>
                                      <w:szCs w:val="28"/>
                                    </w:rPr>
                                    <w:t xml:space="preserve">（学年×１０分＋アルファ）　　　　　　　　　</w:t>
                                  </w:r>
                                  <w:r w:rsidR="004D3C79">
                                    <w:rPr>
                                      <w:rFonts w:hAnsi="ＭＳ 明朝" w:cs="Times New Roman"/>
                                      <w:color w:val="FF0000"/>
                                      <w:szCs w:val="28"/>
                                    </w:rPr>
                                    <w:t xml:space="preserve">　　　</w:t>
                                  </w:r>
                                  <w:r w:rsidR="004D3C79" w:rsidRPr="003D755C">
                                    <w:rPr>
                                      <w:rFonts w:hAnsi="ＭＳ 明朝" w:cs="Times New Roman" w:hint="eastAsia"/>
                                      <w:color w:val="000000" w:themeColor="text1"/>
                                      <w:szCs w:val="28"/>
                                    </w:rPr>
                                    <w:t>資格試験に挑戦（学運協主催）</w:t>
                                  </w:r>
                                </w:p>
                                <w:p w14:paraId="2A2B270D" w14:textId="77777777" w:rsidR="00642A69" w:rsidRPr="00642A69" w:rsidRDefault="00642A69" w:rsidP="00642A69">
                                  <w:pPr>
                                    <w:rPr>
                                      <w:rFonts w:hAnsi="ＭＳ 明朝" w:cs="Times New Roman"/>
                                      <w:szCs w:val="28"/>
                                    </w:rPr>
                                  </w:pPr>
                                  <w:r w:rsidRPr="00642A69">
                                    <w:rPr>
                                      <w:rFonts w:hAnsi="ＭＳ 明朝" w:cs="Times New Roman" w:hint="eastAsia"/>
                                      <w:szCs w:val="28"/>
                                    </w:rPr>
                                    <w:t>宿題をする　　　　　　　　　計画的に学習する　　　　　将来を見据えて学習をする</w:t>
                                  </w:r>
                                </w:p>
                              </w:tc>
                            </w:tr>
                            <w:tr w:rsidR="00642A69" w:rsidRPr="00642A69" w14:paraId="79955A45" w14:textId="77777777" w:rsidTr="00115D48">
                              <w:tc>
                                <w:tcPr>
                                  <w:tcW w:w="1459" w:type="dxa"/>
                                </w:tcPr>
                                <w:p w14:paraId="2FF33DF4" w14:textId="77777777" w:rsidR="00642A69" w:rsidRPr="00642A69" w:rsidRDefault="00642A69" w:rsidP="00642A69">
                                  <w:pPr>
                                    <w:rPr>
                                      <w:rFonts w:hAnsi="ＭＳ 明朝" w:cs="Times New Roman"/>
                                      <w:szCs w:val="28"/>
                                    </w:rPr>
                                  </w:pPr>
                                  <w:r w:rsidRPr="00642A69">
                                    <w:rPr>
                                      <w:rFonts w:hAnsi="ＭＳ 明朝" w:cs="Times New Roman" w:hint="eastAsia"/>
                                      <w:szCs w:val="28"/>
                                    </w:rPr>
                                    <w:t>【徳】</w:t>
                                  </w:r>
                                </w:p>
                                <w:p w14:paraId="219C956E" w14:textId="77777777" w:rsidR="00642A69" w:rsidRPr="00642A69" w:rsidRDefault="00642A69" w:rsidP="00642A69">
                                  <w:pPr>
                                    <w:rPr>
                                      <w:rFonts w:hAnsi="ＭＳ 明朝" w:cs="Times New Roman"/>
                                      <w:szCs w:val="28"/>
                                    </w:rPr>
                                  </w:pPr>
                                  <w:r w:rsidRPr="00642A69">
                                    <w:rPr>
                                      <w:rFonts w:hAnsi="ＭＳ 明朝" w:cs="Times New Roman" w:hint="eastAsia"/>
                                      <w:szCs w:val="28"/>
                                    </w:rPr>
                                    <w:t>あいさつ</w:t>
                                  </w:r>
                                </w:p>
                              </w:tc>
                              <w:tc>
                                <w:tcPr>
                                  <w:tcW w:w="8572" w:type="dxa"/>
                                </w:tcPr>
                                <w:p w14:paraId="0F1D63FF" w14:textId="77777777" w:rsidR="00642A69" w:rsidRPr="00642A69" w:rsidRDefault="00642A69" w:rsidP="00642A69">
                                  <w:pPr>
                                    <w:rPr>
                                      <w:rFonts w:hAnsi="ＭＳ 明朝" w:cs="Times New Roman"/>
                                      <w:szCs w:val="28"/>
                                      <w:bdr w:val="single" w:sz="4" w:space="0" w:color="auto"/>
                                    </w:rPr>
                                  </w:pPr>
                                  <w:r w:rsidRPr="00642A69">
                                    <w:rPr>
                                      <w:rFonts w:hAnsi="ＭＳ 明朝" w:cs="Times New Roman" w:hint="eastAsia"/>
                                      <w:szCs w:val="28"/>
                                      <w:bdr w:val="single" w:sz="4" w:space="0" w:color="auto"/>
                                    </w:rPr>
                                    <w:t>あいさつ運動</w:t>
                                  </w:r>
                                  <w:r w:rsidRPr="00642A69">
                                    <w:rPr>
                                      <w:rFonts w:hAnsi="ＭＳ 明朝" w:cs="Times New Roman" w:hint="eastAsia"/>
                                      <w:color w:val="FF0000"/>
                                      <w:szCs w:val="28"/>
                                    </w:rPr>
                                    <w:t xml:space="preserve">　</w:t>
                                  </w:r>
                                  <w:r w:rsidRPr="00642A69">
                                    <w:rPr>
                                      <w:rFonts w:hAnsi="ＭＳ 明朝" w:cs="Times New Roman" w:hint="eastAsia"/>
                                      <w:szCs w:val="28"/>
                                    </w:rPr>
                                    <w:t>毎月８日はあいさつ運動（青少対策由井東地区委員会）</w:t>
                                  </w:r>
                                </w:p>
                                <w:p w14:paraId="7591E89A" w14:textId="77777777" w:rsidR="00642A69" w:rsidRPr="00642A69" w:rsidRDefault="007D579F" w:rsidP="00642A69">
                                  <w:pPr>
                                    <w:rPr>
                                      <w:rFonts w:hAnsi="ＭＳ 明朝" w:cs="Times New Roman"/>
                                      <w:szCs w:val="28"/>
                                    </w:rPr>
                                  </w:pPr>
                                  <w:r>
                                    <w:rPr>
                                      <w:rFonts w:hAnsi="ＭＳ 明朝" w:cs="Times New Roman" w:hint="eastAsia"/>
                                      <w:szCs w:val="28"/>
                                    </w:rPr>
                                    <w:t>大きな声で（状況により</w:t>
                                  </w:r>
                                  <w:r w:rsidR="00642A69" w:rsidRPr="00642A69">
                                    <w:rPr>
                                      <w:rFonts w:hAnsi="ＭＳ 明朝" w:cs="Times New Roman" w:hint="eastAsia"/>
                                      <w:szCs w:val="28"/>
                                    </w:rPr>
                                    <w:t xml:space="preserve">会釈）　</w:t>
                                  </w:r>
                                  <w:r w:rsidR="00642A69">
                                    <w:rPr>
                                      <w:rFonts w:hAnsi="ＭＳ 明朝" w:cs="Times New Roman"/>
                                      <w:szCs w:val="28"/>
                                    </w:rPr>
                                    <w:t xml:space="preserve">　</w:t>
                                  </w:r>
                                  <w:r w:rsidR="00642A69" w:rsidRPr="00642A69">
                                    <w:rPr>
                                      <w:rFonts w:hAnsi="ＭＳ 明朝" w:cs="Times New Roman" w:hint="eastAsia"/>
                                      <w:szCs w:val="28"/>
                                    </w:rPr>
                                    <w:t>何度でも　　自分から　　心をこめて　　誰にでも</w:t>
                                  </w:r>
                                </w:p>
                              </w:tc>
                            </w:tr>
                            <w:tr w:rsidR="00642A69" w:rsidRPr="00642A69" w14:paraId="23B8D18F" w14:textId="77777777" w:rsidTr="00115D48">
                              <w:trPr>
                                <w:trHeight w:val="524"/>
                              </w:trPr>
                              <w:tc>
                                <w:tcPr>
                                  <w:tcW w:w="1459" w:type="dxa"/>
                                  <w:vMerge w:val="restart"/>
                                </w:tcPr>
                                <w:p w14:paraId="71B512DB" w14:textId="77777777" w:rsidR="00642A69" w:rsidRPr="00642A69" w:rsidRDefault="00642A69" w:rsidP="00642A69">
                                  <w:pPr>
                                    <w:rPr>
                                      <w:rFonts w:hAnsi="ＭＳ 明朝" w:cs="Times New Roman"/>
                                      <w:szCs w:val="28"/>
                                    </w:rPr>
                                  </w:pPr>
                                  <w:r w:rsidRPr="00642A69">
                                    <w:rPr>
                                      <w:rFonts w:hAnsi="ＭＳ 明朝" w:cs="Times New Roman" w:hint="eastAsia"/>
                                      <w:szCs w:val="28"/>
                                    </w:rPr>
                                    <w:t>【体】</w:t>
                                  </w:r>
                                </w:p>
                                <w:p w14:paraId="4AA15D42" w14:textId="77777777" w:rsidR="00642A69" w:rsidRPr="00642A69" w:rsidRDefault="00642A69" w:rsidP="00642A69">
                                  <w:pPr>
                                    <w:rPr>
                                      <w:rFonts w:hAnsi="ＭＳ 明朝" w:cs="Times New Roman"/>
                                      <w:szCs w:val="28"/>
                                    </w:rPr>
                                  </w:pPr>
                                  <w:r w:rsidRPr="00642A69">
                                    <w:rPr>
                                      <w:rFonts w:hAnsi="ＭＳ 明朝" w:cs="Times New Roman" w:hint="eastAsia"/>
                                      <w:szCs w:val="28"/>
                                    </w:rPr>
                                    <w:t>心と体</w:t>
                                  </w:r>
                                </w:p>
                              </w:tc>
                              <w:tc>
                                <w:tcPr>
                                  <w:tcW w:w="8572" w:type="dxa"/>
                                </w:tcPr>
                                <w:p w14:paraId="2B839700" w14:textId="77777777" w:rsidR="00642A69" w:rsidRPr="00642A69" w:rsidRDefault="00642A69" w:rsidP="00642A69">
                                  <w:pPr>
                                    <w:widowControl/>
                                    <w:jc w:val="left"/>
                                    <w:rPr>
                                      <w:rFonts w:hAnsi="ＭＳ 明朝" w:cs="Times New Roman"/>
                                      <w:szCs w:val="28"/>
                                      <w:bdr w:val="single" w:sz="4" w:space="0" w:color="auto"/>
                                    </w:rPr>
                                  </w:pPr>
                                  <w:r w:rsidRPr="00642A69">
                                    <w:rPr>
                                      <w:rFonts w:hAnsi="ＭＳ 明朝" w:cs="Times New Roman" w:hint="eastAsia"/>
                                      <w:szCs w:val="28"/>
                                      <w:bdr w:val="single" w:sz="4" w:space="0" w:color="auto"/>
                                    </w:rPr>
                                    <w:t>授業</w:t>
                                  </w:r>
                                  <w:r w:rsidRPr="00642A69">
                                    <w:rPr>
                                      <w:rFonts w:hAnsi="ＭＳ 明朝" w:cs="Times New Roman" w:hint="eastAsia"/>
                                      <w:szCs w:val="28"/>
                                    </w:rPr>
                                    <w:t xml:space="preserve">　</w:t>
                                  </w:r>
                                  <w:r w:rsidRPr="00642A69">
                                    <w:rPr>
                                      <w:rFonts w:hAnsi="ＭＳ 明朝" w:cs="Times New Roman" w:hint="eastAsia"/>
                                      <w:szCs w:val="28"/>
                                      <w:bdr w:val="single" w:sz="4" w:space="0" w:color="auto"/>
                                    </w:rPr>
                                    <w:t>保護者会・学校だより・学年だより・学校HPで啓発</w:t>
                                  </w:r>
                                </w:p>
                                <w:p w14:paraId="7244B5A9" w14:textId="5B99AA2F" w:rsidR="00642A69" w:rsidRPr="00642A69" w:rsidRDefault="007D579F" w:rsidP="00642A69">
                                  <w:pPr>
                                    <w:ind w:firstLineChars="100" w:firstLine="197"/>
                                    <w:rPr>
                                      <w:rFonts w:hAnsi="ＭＳ 明朝" w:cs="Times New Roman"/>
                                      <w:szCs w:val="28"/>
                                    </w:rPr>
                                  </w:pPr>
                                  <w:r>
                                    <w:rPr>
                                      <w:rFonts w:hAnsi="ＭＳ 明朝" w:cs="Times New Roman" w:hint="eastAsia"/>
                                      <w:szCs w:val="28"/>
                                    </w:rPr>
                                    <w:t xml:space="preserve">早寝　・　早起き　・　朝ごはん　　　　　　　　　　</w:t>
                                  </w:r>
                                </w:p>
                                <w:p w14:paraId="50FA0C5B" w14:textId="77777777" w:rsidR="00642A69" w:rsidRPr="00642A69" w:rsidRDefault="00642A69" w:rsidP="00642A69">
                                  <w:pPr>
                                    <w:rPr>
                                      <w:rFonts w:hAnsi="ＭＳ 明朝" w:cs="Times New Roman"/>
                                      <w:szCs w:val="28"/>
                                    </w:rPr>
                                  </w:pPr>
                                  <w:r w:rsidRPr="00642A69">
                                    <w:rPr>
                                      <w:rFonts w:hAnsi="ＭＳ 明朝" w:cs="Times New Roman" w:hint="eastAsia"/>
                                      <w:szCs w:val="28"/>
                                      <w:bdr w:val="single" w:sz="4" w:space="0" w:color="auto"/>
                                    </w:rPr>
                                    <w:t>授業</w:t>
                                  </w:r>
                                  <w:r w:rsidRPr="00642A69">
                                    <w:rPr>
                                      <w:rFonts w:hAnsi="ＭＳ 明朝" w:cs="Times New Roman" w:hint="eastAsia"/>
                                      <w:szCs w:val="28"/>
                                    </w:rPr>
                                    <w:t xml:space="preserve">　</w:t>
                                  </w:r>
                                  <w:r w:rsidRPr="00642A69">
                                    <w:rPr>
                                      <w:rFonts w:hAnsi="ＭＳ 明朝" w:cs="Times New Roman" w:hint="eastAsia"/>
                                      <w:szCs w:val="28"/>
                                      <w:bdr w:val="single" w:sz="4" w:space="0" w:color="auto"/>
                                    </w:rPr>
                                    <w:t>セーフティ教室</w:t>
                                  </w:r>
                                  <w:r w:rsidR="00115D48">
                                    <w:rPr>
                                      <w:rFonts w:hAnsi="ＭＳ 明朝" w:cs="Times New Roman"/>
                                      <w:szCs w:val="28"/>
                                    </w:rPr>
                                    <w:t xml:space="preserve">　　</w:t>
                                  </w:r>
                                  <w:r w:rsidR="004D3C79">
                                    <w:rPr>
                                      <w:rFonts w:hAnsi="ＭＳ 明朝" w:cs="Times New Roman"/>
                                      <w:szCs w:val="28"/>
                                    </w:rPr>
                                    <w:t xml:space="preserve">　</w:t>
                                  </w:r>
                                  <w:r w:rsidR="004D3C79" w:rsidRPr="00642A69">
                                    <w:rPr>
                                      <w:rFonts w:hAnsi="ＭＳ 明朝" w:cs="Times New Roman" w:hint="eastAsia"/>
                                      <w:szCs w:val="28"/>
                                    </w:rPr>
                                    <w:t>SNSトラブル防止（被害と加害・ゲーム依存による昼夜逆転）</w:t>
                                  </w:r>
                                </w:p>
                              </w:tc>
                            </w:tr>
                            <w:tr w:rsidR="00642A69" w:rsidRPr="00642A69" w14:paraId="3FAF7A76" w14:textId="77777777" w:rsidTr="00115D48">
                              <w:trPr>
                                <w:trHeight w:val="542"/>
                              </w:trPr>
                              <w:tc>
                                <w:tcPr>
                                  <w:tcW w:w="1459" w:type="dxa"/>
                                  <w:vMerge/>
                                </w:tcPr>
                                <w:p w14:paraId="044C0DE8" w14:textId="77777777" w:rsidR="00642A69" w:rsidRPr="00642A69" w:rsidRDefault="00642A69" w:rsidP="00642A69">
                                  <w:pPr>
                                    <w:rPr>
                                      <w:rFonts w:hAnsi="ＭＳ 明朝" w:cs="Times New Roman"/>
                                      <w:szCs w:val="28"/>
                                    </w:rPr>
                                  </w:pPr>
                                </w:p>
                              </w:tc>
                              <w:tc>
                                <w:tcPr>
                                  <w:tcW w:w="8572" w:type="dxa"/>
                                </w:tcPr>
                                <w:p w14:paraId="74BE1E2C" w14:textId="77777777" w:rsidR="00115D48" w:rsidRDefault="00642A69" w:rsidP="00642A69">
                                  <w:pPr>
                                    <w:rPr>
                                      <w:rFonts w:hAnsi="ＭＳ 明朝" w:cs="Times New Roman"/>
                                      <w:szCs w:val="28"/>
                                    </w:rPr>
                                  </w:pPr>
                                  <w:r w:rsidRPr="00642A69">
                                    <w:rPr>
                                      <w:rFonts w:hAnsi="ＭＳ 明朝" w:cs="Times New Roman" w:hint="eastAsia"/>
                                      <w:szCs w:val="28"/>
                                      <w:bdr w:val="single" w:sz="4" w:space="0" w:color="auto"/>
                                    </w:rPr>
                                    <w:t>特別支援教育の充実</w:t>
                                  </w:r>
                                  <w:r w:rsidRPr="00642A69">
                                    <w:rPr>
                                      <w:rFonts w:hAnsi="ＭＳ 明朝" w:cs="Times New Roman" w:hint="eastAsia"/>
                                      <w:szCs w:val="28"/>
                                    </w:rPr>
                                    <w:t>切れ目のない外部関係機関との連携</w:t>
                                  </w:r>
                                </w:p>
                                <w:p w14:paraId="3C987439" w14:textId="77777777" w:rsidR="00642A69" w:rsidRPr="00115D48" w:rsidRDefault="00642A69" w:rsidP="00115D48">
                                  <w:pPr>
                                    <w:ind w:firstLineChars="50" w:firstLine="98"/>
                                    <w:rPr>
                                      <w:rFonts w:hAnsi="ＭＳ 明朝" w:cs="Times New Roman"/>
                                      <w:szCs w:val="28"/>
                                    </w:rPr>
                                  </w:pPr>
                                  <w:r w:rsidRPr="00642A69">
                                    <w:rPr>
                                      <w:rFonts w:hAnsi="ＭＳ 明朝" w:cs="Times New Roman" w:hint="eastAsia"/>
                                      <w:szCs w:val="28"/>
                                    </w:rPr>
                                    <w:t>（SSW、子家セン</w:t>
                                  </w:r>
                                  <w:r>
                                    <w:rPr>
                                      <w:rFonts w:hAnsi="ＭＳ 明朝" w:cs="Times New Roman" w:hint="eastAsia"/>
                                      <w:szCs w:val="28"/>
                                    </w:rPr>
                                    <w:t>、市教育センター、医療、放課後デイ、無料</w:t>
                                  </w:r>
                                  <w:r w:rsidRPr="00642A69">
                                    <w:rPr>
                                      <w:rFonts w:hAnsi="ＭＳ 明朝" w:cs="Times New Roman" w:hint="eastAsia"/>
                                      <w:szCs w:val="28"/>
                                    </w:rPr>
                                    <w:t>塾</w:t>
                                  </w:r>
                                  <w:r w:rsidR="00115D48">
                                    <w:rPr>
                                      <w:rFonts w:hAnsi="ＭＳ 明朝" w:cs="Times New Roman" w:hint="eastAsia"/>
                                      <w:szCs w:val="28"/>
                                    </w:rPr>
                                    <w:t>、</w:t>
                                  </w:r>
                                  <w:r w:rsidR="00115D48">
                                    <w:rPr>
                                      <w:rFonts w:hAnsi="ＭＳ 明朝" w:cs="Times New Roman"/>
                                      <w:szCs w:val="28"/>
                                    </w:rPr>
                                    <w:t>民生児童委員</w:t>
                                  </w:r>
                                  <w:r>
                                    <w:rPr>
                                      <w:rFonts w:hAnsi="ＭＳ 明朝" w:cs="Times New Roman"/>
                                      <w:szCs w:val="28"/>
                                    </w:rPr>
                                    <w:t>等）</w:t>
                                  </w:r>
                                </w:p>
                              </w:tc>
                            </w:tr>
                          </w:tbl>
                          <w:p w14:paraId="19059F75" w14:textId="77777777" w:rsidR="005D477C" w:rsidRDefault="00506188" w:rsidP="00642A69">
                            <w:pPr>
                              <w:rPr>
                                <w:rFonts w:hAnsi="ＭＳ 明朝"/>
                                <w:szCs w:val="28"/>
                              </w:rPr>
                            </w:pPr>
                            <w:r>
                              <w:rPr>
                                <w:rFonts w:hAnsi="ＭＳ 明朝"/>
                                <w:szCs w:val="28"/>
                              </w:rPr>
                              <w:t xml:space="preserve">　</w:t>
                            </w:r>
                            <w:r w:rsidR="00642A69">
                              <w:rPr>
                                <w:rFonts w:hAnsi="ＭＳ 明朝"/>
                                <w:szCs w:val="28"/>
                              </w:rPr>
                              <w:t xml:space="preserve">　〇</w:t>
                            </w:r>
                            <w:r w:rsidR="00642A69">
                              <w:rPr>
                                <w:rFonts w:hAnsi="ＭＳ 明朝" w:hint="eastAsia"/>
                                <w:szCs w:val="28"/>
                              </w:rPr>
                              <w:t xml:space="preserve">３回「小中一貫教育の日」授業交流・研究　</w:t>
                            </w:r>
                          </w:p>
                          <w:p w14:paraId="5E273B94" w14:textId="7BE36CE3" w:rsidR="005D477C" w:rsidRDefault="00642A69" w:rsidP="005D477C">
                            <w:pPr>
                              <w:ind w:firstLineChars="100" w:firstLine="227"/>
                              <w:rPr>
                                <w:rFonts w:hAnsi="ＭＳ 明朝"/>
                                <w:szCs w:val="28"/>
                              </w:rPr>
                            </w:pPr>
                            <w:r>
                              <w:rPr>
                                <w:rFonts w:hAnsi="ＭＳ 明朝"/>
                                <w:szCs w:val="28"/>
                              </w:rPr>
                              <w:t xml:space="preserve">　〇</w:t>
                            </w:r>
                            <w:r>
                              <w:rPr>
                                <w:rFonts w:hAnsi="ＭＳ 明朝" w:hint="eastAsia"/>
                                <w:szCs w:val="28"/>
                              </w:rPr>
                              <w:t>６年生の中学校授業体験</w:t>
                            </w:r>
                            <w:r w:rsidR="005D477C">
                              <w:rPr>
                                <w:rFonts w:hAnsi="ＭＳ 明朝" w:hint="eastAsia"/>
                                <w:szCs w:val="28"/>
                              </w:rPr>
                              <w:t>・</w:t>
                            </w:r>
                            <w:r w:rsidR="007A5E97">
                              <w:rPr>
                                <w:rFonts w:hAnsi="ＭＳ 明朝" w:hint="eastAsia"/>
                                <w:szCs w:val="28"/>
                              </w:rPr>
                              <w:t>施設</w:t>
                            </w:r>
                            <w:r w:rsidR="005D477C">
                              <w:rPr>
                                <w:rFonts w:hAnsi="ＭＳ 明朝" w:hint="eastAsia"/>
                                <w:szCs w:val="28"/>
                              </w:rPr>
                              <w:t>見学</w:t>
                            </w:r>
                            <w:r w:rsidR="007A5E97">
                              <w:rPr>
                                <w:rFonts w:hAnsi="ＭＳ 明朝" w:hint="eastAsia"/>
                                <w:szCs w:val="28"/>
                              </w:rPr>
                              <w:t>・生徒会による学校紹介</w:t>
                            </w:r>
                            <w:r w:rsidR="005D477C">
                              <w:rPr>
                                <w:rFonts w:hAnsi="ＭＳ 明朝" w:hint="eastAsia"/>
                                <w:szCs w:val="28"/>
                              </w:rPr>
                              <w:t xml:space="preserve">、行事等の参観　　</w:t>
                            </w:r>
                          </w:p>
                          <w:p w14:paraId="0F345B5B" w14:textId="0295FC41" w:rsidR="00642A69" w:rsidRDefault="005D477C" w:rsidP="005D477C">
                            <w:pPr>
                              <w:ind w:firstLineChars="200" w:firstLine="453"/>
                              <w:rPr>
                                <w:rFonts w:hAnsi="ＭＳ 明朝"/>
                                <w:szCs w:val="28"/>
                              </w:rPr>
                            </w:pPr>
                            <w:r>
                              <w:rPr>
                                <w:rFonts w:hAnsi="ＭＳ 明朝" w:hint="eastAsia"/>
                                <w:szCs w:val="28"/>
                              </w:rPr>
                              <w:t>〇中学生による小学校行事等へのお手伝い</w:t>
                            </w:r>
                          </w:p>
                          <w:p w14:paraId="4EFAECC1" w14:textId="11200094" w:rsidR="007A5E97" w:rsidRDefault="007A5E97" w:rsidP="005D477C">
                            <w:pPr>
                              <w:ind w:firstLineChars="200" w:firstLine="453"/>
                              <w:rPr>
                                <w:rFonts w:hAnsi="ＭＳ 明朝"/>
                                <w:szCs w:val="28"/>
                              </w:rPr>
                            </w:pPr>
                            <w:r>
                              <w:rPr>
                                <w:rFonts w:hAnsi="ＭＳ 明朝" w:hint="eastAsia"/>
                                <w:szCs w:val="28"/>
                              </w:rPr>
                              <w:t>〇小学生の中学校の部活動参加（女子バレー部等）</w:t>
                            </w:r>
                          </w:p>
                          <w:p w14:paraId="34A38A78" w14:textId="536D7D5B" w:rsidR="007A5E97" w:rsidRPr="00642A69" w:rsidRDefault="007A5E97" w:rsidP="005D477C">
                            <w:pPr>
                              <w:ind w:firstLineChars="200" w:firstLine="453"/>
                              <w:rPr>
                                <w:rFonts w:hAnsi="ＭＳ 明朝"/>
                                <w:szCs w:val="28"/>
                              </w:rPr>
                            </w:pPr>
                            <w:r>
                              <w:rPr>
                                <w:rFonts w:hAnsi="ＭＳ 明朝" w:hint="eastAsia"/>
                                <w:szCs w:val="28"/>
                              </w:rPr>
                              <w:t>〇小中合同引き渡し訓練の実施</w:t>
                            </w:r>
                          </w:p>
                          <w:p w14:paraId="66A16036" w14:textId="77777777" w:rsidR="00642A69" w:rsidRPr="006B1981" w:rsidRDefault="00642A69" w:rsidP="00642A69">
                            <w:pPr>
                              <w:rPr>
                                <w:rFonts w:hAnsi="ＭＳ 明朝"/>
                                <w:szCs w:val="28"/>
                              </w:rPr>
                            </w:pPr>
                            <w:r>
                              <w:rPr>
                                <w:rFonts w:hAnsi="ＭＳ 明朝"/>
                                <w:szCs w:val="28"/>
                              </w:rPr>
                              <w:t xml:space="preserve">　　　　　　　　　　　　　　　　　　　　　　　　　　　　　　　　　</w:t>
                            </w:r>
                          </w:p>
                          <w:p w14:paraId="57F4F39F" w14:textId="77777777" w:rsidR="00E82272" w:rsidRPr="00642A69" w:rsidRDefault="00E8227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F277F5" id="テキスト ボックス 4" o:spid="_x0000_s1027" type="#_x0000_t202" style="position:absolute;left:0;text-align:left;margin-left:-16.35pt;margin-top:4.6pt;width:569.25pt;height:40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" fillcolor="white [3201]" stroked="f" strokeweight=".5pt">
                <v:textbox>
                  <w:txbxContent>
                    <w:tbl>
                      <w:tblPr>
                        <w:tblStyle w:val="af1"/>
                        <w:tblW w:w="10031" w:type="dxa"/>
                        <w:tblLook w:val="04A0" w:firstRow="1" w:lastRow="0" w:firstColumn="1" w:lastColumn="0" w:noHBand="0" w:noVBand="1"/>
                      </w:tblPr>
                      <w:tblGrid>
                        <w:gridCol w:w="1459"/>
                        <w:gridCol w:w="8572"/>
                      </w:tblGrid>
                      <w:tr w:rsidR="00642A69" w:rsidRPr="00642A69" w14:paraId="30C2A92B" w14:textId="77777777" w:rsidTr="00115D48">
                        <w:trPr>
                          <w:trHeight w:val="299"/>
                        </w:trPr>
                        <w:tc>
                          <w:tcPr>
                            <w:tcW w:w="1459" w:type="dxa"/>
                          </w:tcPr>
                          <w:p w14:paraId="2291892F" w14:textId="77777777" w:rsidR="00642A69" w:rsidRPr="00642A69" w:rsidRDefault="00642A69" w:rsidP="00642A69">
                            <w:pPr>
                              <w:rPr>
                                <w:rFonts w:hAnsi="ＭＳ 明朝" w:cs="Times New Roman"/>
                                <w:szCs w:val="28"/>
                              </w:rPr>
                            </w:pPr>
                          </w:p>
                        </w:tc>
                        <w:tc>
                          <w:tcPr>
                            <w:tcW w:w="8572" w:type="dxa"/>
                          </w:tcPr>
                          <w:p w14:paraId="44489D2D" w14:textId="77777777" w:rsidR="00642A69" w:rsidRPr="00642A69" w:rsidRDefault="00642A69" w:rsidP="00642A69">
                            <w:pPr>
                              <w:rPr>
                                <w:rFonts w:hAnsi="ＭＳ 明朝" w:cs="Times New Roman"/>
                                <w:szCs w:val="28"/>
                              </w:rPr>
                            </w:pPr>
                            <w:r w:rsidRPr="00642A69">
                              <w:rPr>
                                <w:rFonts w:hAnsi="ＭＳ 明朝" w:cs="Times New Roman" w:hint="eastAsia"/>
                                <w:b/>
                                <w:szCs w:val="28"/>
                              </w:rPr>
                              <w:t>小１</w:t>
                            </w:r>
                            <w:r w:rsidRPr="00642A69">
                              <w:rPr>
                                <w:rFonts w:hAnsi="ＭＳ 明朝" w:cs="Times New Roman" w:hint="eastAsia"/>
                                <w:szCs w:val="28"/>
                              </w:rPr>
                              <w:t xml:space="preserve">　　　　　　　　　　　　　　　　　　　　</w:t>
                            </w:r>
                            <w:r w:rsidRPr="00642A69">
                              <w:rPr>
                                <w:rFonts w:hAnsi="ＭＳ 明朝" w:cs="Times New Roman" w:hint="eastAsia"/>
                                <w:b/>
                                <w:szCs w:val="28"/>
                              </w:rPr>
                              <w:t>小６　中１</w:t>
                            </w:r>
                            <w:r w:rsidRPr="00642A69">
                              <w:rPr>
                                <w:rFonts w:hAnsi="ＭＳ 明朝" w:cs="Times New Roman" w:hint="eastAsia"/>
                                <w:szCs w:val="28"/>
                              </w:rPr>
                              <w:t xml:space="preserve">　　　　　　　　　</w:t>
                            </w:r>
                            <w:r w:rsidRPr="00642A69">
                              <w:rPr>
                                <w:rFonts w:hAnsi="ＭＳ 明朝" w:cs="Times New Roman" w:hint="eastAsia"/>
                                <w:b/>
                                <w:szCs w:val="28"/>
                              </w:rPr>
                              <w:t>中３</w:t>
                            </w:r>
                          </w:p>
                        </w:tc>
                      </w:tr>
                      <w:tr w:rsidR="00642A69" w:rsidRPr="00642A69" w14:paraId="6E260651" w14:textId="77777777" w:rsidTr="00115D48">
                        <w:trPr>
                          <w:trHeight w:val="871"/>
                        </w:trPr>
                        <w:tc>
                          <w:tcPr>
                            <w:tcW w:w="1459" w:type="dxa"/>
                            <w:vMerge w:val="restart"/>
                          </w:tcPr>
                          <w:p w14:paraId="36E0A24D" w14:textId="77777777" w:rsidR="00642A69" w:rsidRPr="00642A69" w:rsidRDefault="00642A69" w:rsidP="00642A69">
                            <w:pPr>
                              <w:rPr>
                                <w:rFonts w:hAnsi="ＭＳ 明朝" w:cs="Times New Roman"/>
                                <w:szCs w:val="28"/>
                              </w:rPr>
                            </w:pPr>
                            <w:r w:rsidRPr="00642A69">
                              <w:rPr>
                                <w:rFonts w:hAnsi="ＭＳ 明朝" w:cs="Times New Roman" w:hint="eastAsia"/>
                                <w:szCs w:val="28"/>
                              </w:rPr>
                              <w:t>【知】</w:t>
                            </w:r>
                          </w:p>
                          <w:p w14:paraId="62BF28FB" w14:textId="77777777" w:rsidR="00642A69" w:rsidRPr="00642A69" w:rsidRDefault="00642A69" w:rsidP="00642A69">
                            <w:pPr>
                              <w:rPr>
                                <w:rFonts w:hAnsi="ＭＳ 明朝" w:cs="Times New Roman"/>
                                <w:szCs w:val="28"/>
                              </w:rPr>
                            </w:pPr>
                            <w:r w:rsidRPr="00642A69">
                              <w:rPr>
                                <w:rFonts w:hAnsi="ＭＳ 明朝" w:cs="Times New Roman" w:hint="eastAsia"/>
                                <w:szCs w:val="28"/>
                              </w:rPr>
                              <w:t>言語力育成</w:t>
                            </w:r>
                          </w:p>
                          <w:p w14:paraId="5A940A30" w14:textId="77777777" w:rsidR="00642A69" w:rsidRPr="00642A69" w:rsidRDefault="00642A69" w:rsidP="00642A69">
                            <w:pPr>
                              <w:rPr>
                                <w:rFonts w:hAnsi="ＭＳ 明朝" w:cs="Times New Roman"/>
                                <w:szCs w:val="28"/>
                              </w:rPr>
                            </w:pPr>
                          </w:p>
                          <w:p w14:paraId="7C57A794" w14:textId="77777777" w:rsidR="00642A69" w:rsidRPr="00642A69" w:rsidRDefault="00642A69" w:rsidP="00642A69">
                            <w:pPr>
                              <w:rPr>
                                <w:rFonts w:hAnsi="ＭＳ 明朝" w:cs="Times New Roman"/>
                                <w:szCs w:val="28"/>
                              </w:rPr>
                            </w:pPr>
                            <w:r w:rsidRPr="00642A69">
                              <w:rPr>
                                <w:rFonts w:hAnsi="ＭＳ 明朝" w:cs="Times New Roman" w:hint="eastAsia"/>
                                <w:szCs w:val="28"/>
                              </w:rPr>
                              <w:t>自学自習</w:t>
                            </w:r>
                          </w:p>
                        </w:tc>
                        <w:tc>
                          <w:tcPr>
                            <w:tcW w:w="8572" w:type="dxa"/>
                          </w:tcPr>
                          <w:p w14:paraId="49C4D84B" w14:textId="77777777" w:rsidR="00642A69" w:rsidRPr="00642A69" w:rsidRDefault="00642A69" w:rsidP="00642A69">
                            <w:pPr>
                              <w:widowControl/>
                              <w:jc w:val="left"/>
                              <w:rPr>
                                <w:rFonts w:hAnsi="ＭＳ 明朝" w:cs="Times New Roman"/>
                                <w:color w:val="FF0000"/>
                                <w:szCs w:val="28"/>
                                <w:bdr w:val="single" w:sz="4" w:space="0" w:color="auto"/>
                              </w:rPr>
                            </w:pPr>
                            <w:r w:rsidRPr="00642A69">
                              <w:rPr>
                                <w:rFonts w:hAnsi="ＭＳ 明朝" w:cs="Times New Roman" w:hint="eastAsia"/>
                                <w:szCs w:val="28"/>
                                <w:bdr w:val="single" w:sz="4" w:space="0" w:color="auto"/>
                              </w:rPr>
                              <w:t>学び合いの授業</w:t>
                            </w:r>
                            <w:r w:rsidRPr="00642A69">
                              <w:rPr>
                                <w:rFonts w:hAnsi="ＭＳ 明朝" w:cs="Times New Roman" w:hint="eastAsia"/>
                                <w:szCs w:val="28"/>
                              </w:rPr>
                              <w:t xml:space="preserve">　　話を聴こう　・　伝え合おう　</w:t>
                            </w:r>
                          </w:p>
                          <w:p w14:paraId="1FAA9515" w14:textId="77777777" w:rsidR="00642A69" w:rsidRPr="00642A69" w:rsidRDefault="00642A69" w:rsidP="00642A69">
                            <w:pPr>
                              <w:rPr>
                                <w:rFonts w:hAnsi="ＭＳ 明朝" w:cs="Times New Roman"/>
                                <w:szCs w:val="28"/>
                              </w:rPr>
                            </w:pPr>
                            <w:r w:rsidRPr="00642A69">
                              <w:rPr>
                                <w:rFonts w:hAnsi="ＭＳ 明朝" w:cs="Times New Roman" w:hint="eastAsia"/>
                                <w:szCs w:val="28"/>
                                <w:bdr w:val="single" w:sz="4" w:space="0" w:color="auto"/>
                              </w:rPr>
                              <w:t>読書活動の推進</w:t>
                            </w:r>
                            <w:r w:rsidR="00506188">
                              <w:rPr>
                                <w:rFonts w:hAnsi="ＭＳ 明朝" w:cs="Times New Roman"/>
                                <w:szCs w:val="28"/>
                              </w:rPr>
                              <w:t xml:space="preserve">　　　　　　　　　　　　　　　</w:t>
                            </w:r>
                            <w:r w:rsidR="004D3C79">
                              <w:rPr>
                                <w:rFonts w:hAnsi="ＭＳ 明朝" w:cs="Times New Roman"/>
                                <w:color w:val="FF0000"/>
                                <w:szCs w:val="28"/>
                              </w:rPr>
                              <w:t xml:space="preserve">　　　</w:t>
                            </w:r>
                            <w:r w:rsidR="004D3C79" w:rsidRPr="003D755C">
                              <w:rPr>
                                <w:rFonts w:hAnsi="ＭＳ 明朝" w:cs="Times New Roman"/>
                                <w:color w:val="000000" w:themeColor="text1"/>
                                <w:szCs w:val="28"/>
                              </w:rPr>
                              <w:t>年３回の読書月間</w:t>
                            </w:r>
                          </w:p>
                        </w:tc>
                      </w:tr>
                      <w:tr w:rsidR="00642A69" w:rsidRPr="00642A69" w14:paraId="5485E6C7" w14:textId="77777777" w:rsidTr="00115D48">
                        <w:trPr>
                          <w:trHeight w:val="684"/>
                        </w:trPr>
                        <w:tc>
                          <w:tcPr>
                            <w:tcW w:w="1459" w:type="dxa"/>
                            <w:vMerge/>
                          </w:tcPr>
                          <w:p w14:paraId="43CD3A67" w14:textId="77777777" w:rsidR="00642A69" w:rsidRPr="00642A69" w:rsidRDefault="00642A69" w:rsidP="00642A69">
                            <w:pPr>
                              <w:rPr>
                                <w:rFonts w:hAnsi="ＭＳ 明朝" w:cs="Times New Roman"/>
                                <w:szCs w:val="28"/>
                              </w:rPr>
                            </w:pPr>
                          </w:p>
                        </w:tc>
                        <w:tc>
                          <w:tcPr>
                            <w:tcW w:w="8572" w:type="dxa"/>
                          </w:tcPr>
                          <w:p w14:paraId="33464754" w14:textId="77777777" w:rsidR="00642A69" w:rsidRPr="003D755C" w:rsidRDefault="00642A69" w:rsidP="00642A69">
                            <w:pPr>
                              <w:widowControl/>
                              <w:jc w:val="left"/>
                              <w:rPr>
                                <w:rFonts w:hAnsi="ＭＳ 明朝" w:cs="Times New Roman"/>
                                <w:color w:val="000000" w:themeColor="text1"/>
                                <w:szCs w:val="28"/>
                              </w:rPr>
                            </w:pPr>
                            <w:r w:rsidRPr="00642A69">
                              <w:rPr>
                                <w:rFonts w:hAnsi="ＭＳ 明朝" w:cs="Times New Roman" w:hint="eastAsia"/>
                                <w:szCs w:val="28"/>
                              </w:rPr>
                              <w:t xml:space="preserve">（学年×１０分＋アルファ）　　　　　　　　　</w:t>
                            </w:r>
                            <w:r w:rsidR="004D3C79">
                              <w:rPr>
                                <w:rFonts w:hAnsi="ＭＳ 明朝" w:cs="Times New Roman"/>
                                <w:color w:val="FF0000"/>
                                <w:szCs w:val="28"/>
                              </w:rPr>
                              <w:t xml:space="preserve">　　　</w:t>
                            </w:r>
                            <w:r w:rsidR="004D3C79" w:rsidRPr="003D755C">
                              <w:rPr>
                                <w:rFonts w:hAnsi="ＭＳ 明朝" w:cs="Times New Roman" w:hint="eastAsia"/>
                                <w:color w:val="000000" w:themeColor="text1"/>
                                <w:szCs w:val="28"/>
                              </w:rPr>
                              <w:t>資格試験に挑戦（学運協主催）</w:t>
                            </w:r>
                          </w:p>
                          <w:p w14:paraId="2A2B270D" w14:textId="77777777" w:rsidR="00642A69" w:rsidRPr="00642A69" w:rsidRDefault="00642A69" w:rsidP="00642A69">
                            <w:pPr>
                              <w:rPr>
                                <w:rFonts w:hAnsi="ＭＳ 明朝" w:cs="Times New Roman"/>
                                <w:szCs w:val="28"/>
                              </w:rPr>
                            </w:pPr>
                            <w:r w:rsidRPr="00642A69">
                              <w:rPr>
                                <w:rFonts w:hAnsi="ＭＳ 明朝" w:cs="Times New Roman" w:hint="eastAsia"/>
                                <w:szCs w:val="28"/>
                              </w:rPr>
                              <w:t>宿題をする　　　　　　　　　計画的に学習する　　　　　将来を見据えて学習をする</w:t>
                            </w:r>
                          </w:p>
                        </w:tc>
                      </w:tr>
                      <w:tr w:rsidR="00642A69" w:rsidRPr="00642A69" w14:paraId="79955A45" w14:textId="77777777" w:rsidTr="00115D48">
                        <w:tc>
                          <w:tcPr>
                            <w:tcW w:w="1459" w:type="dxa"/>
                          </w:tcPr>
                          <w:p w14:paraId="2FF33DF4" w14:textId="77777777" w:rsidR="00642A69" w:rsidRPr="00642A69" w:rsidRDefault="00642A69" w:rsidP="00642A69">
                            <w:pPr>
                              <w:rPr>
                                <w:rFonts w:hAnsi="ＭＳ 明朝" w:cs="Times New Roman"/>
                                <w:szCs w:val="28"/>
                              </w:rPr>
                            </w:pPr>
                            <w:r w:rsidRPr="00642A69">
                              <w:rPr>
                                <w:rFonts w:hAnsi="ＭＳ 明朝" w:cs="Times New Roman" w:hint="eastAsia"/>
                                <w:szCs w:val="28"/>
                              </w:rPr>
                              <w:t>【徳】</w:t>
                            </w:r>
                          </w:p>
                          <w:p w14:paraId="219C956E" w14:textId="77777777" w:rsidR="00642A69" w:rsidRPr="00642A69" w:rsidRDefault="00642A69" w:rsidP="00642A69">
                            <w:pPr>
                              <w:rPr>
                                <w:rFonts w:hAnsi="ＭＳ 明朝" w:cs="Times New Roman"/>
                                <w:szCs w:val="28"/>
                              </w:rPr>
                            </w:pPr>
                            <w:r w:rsidRPr="00642A69">
                              <w:rPr>
                                <w:rFonts w:hAnsi="ＭＳ 明朝" w:cs="Times New Roman" w:hint="eastAsia"/>
                                <w:szCs w:val="28"/>
                              </w:rPr>
                              <w:t>あいさつ</w:t>
                            </w:r>
                          </w:p>
                        </w:tc>
                        <w:tc>
                          <w:tcPr>
                            <w:tcW w:w="8572" w:type="dxa"/>
                          </w:tcPr>
                          <w:p w14:paraId="0F1D63FF" w14:textId="77777777" w:rsidR="00642A69" w:rsidRPr="00642A69" w:rsidRDefault="00642A69" w:rsidP="00642A69">
                            <w:pPr>
                              <w:rPr>
                                <w:rFonts w:hAnsi="ＭＳ 明朝" w:cs="Times New Roman"/>
                                <w:szCs w:val="28"/>
                                <w:bdr w:val="single" w:sz="4" w:space="0" w:color="auto"/>
                              </w:rPr>
                            </w:pPr>
                            <w:r w:rsidRPr="00642A69">
                              <w:rPr>
                                <w:rFonts w:hAnsi="ＭＳ 明朝" w:cs="Times New Roman" w:hint="eastAsia"/>
                                <w:szCs w:val="28"/>
                                <w:bdr w:val="single" w:sz="4" w:space="0" w:color="auto"/>
                              </w:rPr>
                              <w:t>あいさつ運動</w:t>
                            </w:r>
                            <w:r w:rsidRPr="00642A69">
                              <w:rPr>
                                <w:rFonts w:hAnsi="ＭＳ 明朝" w:cs="Times New Roman" w:hint="eastAsia"/>
                                <w:color w:val="FF0000"/>
                                <w:szCs w:val="28"/>
                              </w:rPr>
                              <w:t xml:space="preserve">　</w:t>
                            </w:r>
                            <w:r w:rsidRPr="00642A69">
                              <w:rPr>
                                <w:rFonts w:hAnsi="ＭＳ 明朝" w:cs="Times New Roman" w:hint="eastAsia"/>
                                <w:szCs w:val="28"/>
                              </w:rPr>
                              <w:t>毎月８日はあいさつ運動（青少対策由井東地区委員会）</w:t>
                            </w:r>
                          </w:p>
                          <w:p w14:paraId="7591E89A" w14:textId="77777777" w:rsidR="00642A69" w:rsidRPr="00642A69" w:rsidRDefault="007D579F" w:rsidP="00642A69">
                            <w:pPr>
                              <w:rPr>
                                <w:rFonts w:hAnsi="ＭＳ 明朝" w:cs="Times New Roman"/>
                                <w:szCs w:val="28"/>
                              </w:rPr>
                            </w:pPr>
                            <w:r>
                              <w:rPr>
                                <w:rFonts w:hAnsi="ＭＳ 明朝" w:cs="Times New Roman" w:hint="eastAsia"/>
                                <w:szCs w:val="28"/>
                              </w:rPr>
                              <w:t>大きな声で（状況により</w:t>
                            </w:r>
                            <w:r w:rsidR="00642A69" w:rsidRPr="00642A69">
                              <w:rPr>
                                <w:rFonts w:hAnsi="ＭＳ 明朝" w:cs="Times New Roman" w:hint="eastAsia"/>
                                <w:szCs w:val="28"/>
                              </w:rPr>
                              <w:t xml:space="preserve">会釈）　</w:t>
                            </w:r>
                            <w:r w:rsidR="00642A69">
                              <w:rPr>
                                <w:rFonts w:hAnsi="ＭＳ 明朝" w:cs="Times New Roman"/>
                                <w:szCs w:val="28"/>
                              </w:rPr>
                              <w:t xml:space="preserve">　</w:t>
                            </w:r>
                            <w:r w:rsidR="00642A69" w:rsidRPr="00642A69">
                              <w:rPr>
                                <w:rFonts w:hAnsi="ＭＳ 明朝" w:cs="Times New Roman" w:hint="eastAsia"/>
                                <w:szCs w:val="28"/>
                              </w:rPr>
                              <w:t>何度でも　　自分から　　心をこめて　　誰にでも</w:t>
                            </w:r>
                          </w:p>
                        </w:tc>
                      </w:tr>
                      <w:tr w:rsidR="00642A69" w:rsidRPr="00642A69" w14:paraId="23B8D18F" w14:textId="77777777" w:rsidTr="00115D48">
                        <w:trPr>
                          <w:trHeight w:val="524"/>
                        </w:trPr>
                        <w:tc>
                          <w:tcPr>
                            <w:tcW w:w="1459" w:type="dxa"/>
                            <w:vMerge w:val="restart"/>
                          </w:tcPr>
                          <w:p w14:paraId="71B512DB" w14:textId="77777777" w:rsidR="00642A69" w:rsidRPr="00642A69" w:rsidRDefault="00642A69" w:rsidP="00642A69">
                            <w:pPr>
                              <w:rPr>
                                <w:rFonts w:hAnsi="ＭＳ 明朝" w:cs="Times New Roman"/>
                                <w:szCs w:val="28"/>
                              </w:rPr>
                            </w:pPr>
                            <w:r w:rsidRPr="00642A69">
                              <w:rPr>
                                <w:rFonts w:hAnsi="ＭＳ 明朝" w:cs="Times New Roman" w:hint="eastAsia"/>
                                <w:szCs w:val="28"/>
                              </w:rPr>
                              <w:t>【体】</w:t>
                            </w:r>
                          </w:p>
                          <w:p w14:paraId="4AA15D42" w14:textId="77777777" w:rsidR="00642A69" w:rsidRPr="00642A69" w:rsidRDefault="00642A69" w:rsidP="00642A69">
                            <w:pPr>
                              <w:rPr>
                                <w:rFonts w:hAnsi="ＭＳ 明朝" w:cs="Times New Roman"/>
                                <w:szCs w:val="28"/>
                              </w:rPr>
                            </w:pPr>
                            <w:r w:rsidRPr="00642A69">
                              <w:rPr>
                                <w:rFonts w:hAnsi="ＭＳ 明朝" w:cs="Times New Roman" w:hint="eastAsia"/>
                                <w:szCs w:val="28"/>
                              </w:rPr>
                              <w:t>心と体</w:t>
                            </w:r>
                          </w:p>
                        </w:tc>
                        <w:tc>
                          <w:tcPr>
                            <w:tcW w:w="8572" w:type="dxa"/>
                          </w:tcPr>
                          <w:p w14:paraId="2B839700" w14:textId="77777777" w:rsidR="00642A69" w:rsidRPr="00642A69" w:rsidRDefault="00642A69" w:rsidP="00642A69">
                            <w:pPr>
                              <w:widowControl/>
                              <w:jc w:val="left"/>
                              <w:rPr>
                                <w:rFonts w:hAnsi="ＭＳ 明朝" w:cs="Times New Roman"/>
                                <w:szCs w:val="28"/>
                                <w:bdr w:val="single" w:sz="4" w:space="0" w:color="auto"/>
                              </w:rPr>
                            </w:pPr>
                            <w:r w:rsidRPr="00642A69">
                              <w:rPr>
                                <w:rFonts w:hAnsi="ＭＳ 明朝" w:cs="Times New Roman" w:hint="eastAsia"/>
                                <w:szCs w:val="28"/>
                                <w:bdr w:val="single" w:sz="4" w:space="0" w:color="auto"/>
                              </w:rPr>
                              <w:t>授業</w:t>
                            </w:r>
                            <w:r w:rsidRPr="00642A69">
                              <w:rPr>
                                <w:rFonts w:hAnsi="ＭＳ 明朝" w:cs="Times New Roman" w:hint="eastAsia"/>
                                <w:szCs w:val="28"/>
                              </w:rPr>
                              <w:t xml:space="preserve">　</w:t>
                            </w:r>
                            <w:r w:rsidRPr="00642A69">
                              <w:rPr>
                                <w:rFonts w:hAnsi="ＭＳ 明朝" w:cs="Times New Roman" w:hint="eastAsia"/>
                                <w:szCs w:val="28"/>
                                <w:bdr w:val="single" w:sz="4" w:space="0" w:color="auto"/>
                              </w:rPr>
                              <w:t>保護者会・学校だより・学年だより・学校HPで啓発</w:t>
                            </w:r>
                          </w:p>
                          <w:p w14:paraId="7244B5A9" w14:textId="5B99AA2F" w:rsidR="00642A69" w:rsidRPr="00642A69" w:rsidRDefault="007D579F" w:rsidP="00642A69">
                            <w:pPr>
                              <w:ind w:firstLineChars="100" w:firstLine="197"/>
                              <w:rPr>
                                <w:rFonts w:hAnsi="ＭＳ 明朝" w:cs="Times New Roman"/>
                                <w:szCs w:val="28"/>
                              </w:rPr>
                            </w:pPr>
                            <w:r>
                              <w:rPr>
                                <w:rFonts w:hAnsi="ＭＳ 明朝" w:cs="Times New Roman" w:hint="eastAsia"/>
                                <w:szCs w:val="28"/>
                              </w:rPr>
                              <w:t xml:space="preserve">早寝　・　早起き　・　朝ごはん　　　　　　　　　　</w:t>
                            </w:r>
                          </w:p>
                          <w:p w14:paraId="50FA0C5B" w14:textId="77777777" w:rsidR="00642A69" w:rsidRPr="00642A69" w:rsidRDefault="00642A69" w:rsidP="00642A69">
                            <w:pPr>
                              <w:rPr>
                                <w:rFonts w:hAnsi="ＭＳ 明朝" w:cs="Times New Roman"/>
                                <w:szCs w:val="28"/>
                              </w:rPr>
                            </w:pPr>
                            <w:r w:rsidRPr="00642A69">
                              <w:rPr>
                                <w:rFonts w:hAnsi="ＭＳ 明朝" w:cs="Times New Roman" w:hint="eastAsia"/>
                                <w:szCs w:val="28"/>
                                <w:bdr w:val="single" w:sz="4" w:space="0" w:color="auto"/>
                              </w:rPr>
                              <w:t>授業</w:t>
                            </w:r>
                            <w:r w:rsidRPr="00642A69">
                              <w:rPr>
                                <w:rFonts w:hAnsi="ＭＳ 明朝" w:cs="Times New Roman" w:hint="eastAsia"/>
                                <w:szCs w:val="28"/>
                              </w:rPr>
                              <w:t xml:space="preserve">　</w:t>
                            </w:r>
                            <w:r w:rsidRPr="00642A69">
                              <w:rPr>
                                <w:rFonts w:hAnsi="ＭＳ 明朝" w:cs="Times New Roman" w:hint="eastAsia"/>
                                <w:szCs w:val="28"/>
                                <w:bdr w:val="single" w:sz="4" w:space="0" w:color="auto"/>
                              </w:rPr>
                              <w:t>セーフティ教室</w:t>
                            </w:r>
                            <w:r w:rsidR="00115D48">
                              <w:rPr>
                                <w:rFonts w:hAnsi="ＭＳ 明朝" w:cs="Times New Roman"/>
                                <w:szCs w:val="28"/>
                              </w:rPr>
                              <w:t xml:space="preserve">　　</w:t>
                            </w:r>
                            <w:r w:rsidR="004D3C79">
                              <w:rPr>
                                <w:rFonts w:hAnsi="ＭＳ 明朝" w:cs="Times New Roman"/>
                                <w:szCs w:val="28"/>
                              </w:rPr>
                              <w:t xml:space="preserve">　</w:t>
                            </w:r>
                            <w:r w:rsidR="004D3C79" w:rsidRPr="00642A69">
                              <w:rPr>
                                <w:rFonts w:hAnsi="ＭＳ 明朝" w:cs="Times New Roman" w:hint="eastAsia"/>
                                <w:szCs w:val="28"/>
                              </w:rPr>
                              <w:t>SNSトラブル防止（被害と加害・ゲーム依存による昼夜逆転）</w:t>
                            </w:r>
                          </w:p>
                        </w:tc>
                      </w:tr>
                      <w:tr w:rsidR="00642A69" w:rsidRPr="00642A69" w14:paraId="3FAF7A76" w14:textId="77777777" w:rsidTr="00115D48">
                        <w:trPr>
                          <w:trHeight w:val="542"/>
                        </w:trPr>
                        <w:tc>
                          <w:tcPr>
                            <w:tcW w:w="1459" w:type="dxa"/>
                            <w:vMerge/>
                          </w:tcPr>
                          <w:p w14:paraId="044C0DE8" w14:textId="77777777" w:rsidR="00642A69" w:rsidRPr="00642A69" w:rsidRDefault="00642A69" w:rsidP="00642A69">
                            <w:pPr>
                              <w:rPr>
                                <w:rFonts w:hAnsi="ＭＳ 明朝" w:cs="Times New Roman"/>
                                <w:szCs w:val="28"/>
                              </w:rPr>
                            </w:pPr>
                          </w:p>
                        </w:tc>
                        <w:tc>
                          <w:tcPr>
                            <w:tcW w:w="8572" w:type="dxa"/>
                          </w:tcPr>
                          <w:p w14:paraId="74BE1E2C" w14:textId="77777777" w:rsidR="00115D48" w:rsidRDefault="00642A69" w:rsidP="00642A69">
                            <w:pPr>
                              <w:rPr>
                                <w:rFonts w:hAnsi="ＭＳ 明朝" w:cs="Times New Roman"/>
                                <w:szCs w:val="28"/>
                              </w:rPr>
                            </w:pPr>
                            <w:r w:rsidRPr="00642A69">
                              <w:rPr>
                                <w:rFonts w:hAnsi="ＭＳ 明朝" w:cs="Times New Roman" w:hint="eastAsia"/>
                                <w:szCs w:val="28"/>
                                <w:bdr w:val="single" w:sz="4" w:space="0" w:color="auto"/>
                              </w:rPr>
                              <w:t>特別支援教育の充実</w:t>
                            </w:r>
                            <w:r w:rsidRPr="00642A69">
                              <w:rPr>
                                <w:rFonts w:hAnsi="ＭＳ 明朝" w:cs="Times New Roman" w:hint="eastAsia"/>
                                <w:szCs w:val="28"/>
                              </w:rPr>
                              <w:t>切れ目のない外部関係機関との連携</w:t>
                            </w:r>
                          </w:p>
                          <w:p w14:paraId="3C987439" w14:textId="77777777" w:rsidR="00642A69" w:rsidRPr="00115D48" w:rsidRDefault="00642A69" w:rsidP="00115D48">
                            <w:pPr>
                              <w:ind w:firstLineChars="50" w:firstLine="98"/>
                              <w:rPr>
                                <w:rFonts w:hAnsi="ＭＳ 明朝" w:cs="Times New Roman"/>
                                <w:szCs w:val="28"/>
                              </w:rPr>
                            </w:pPr>
                            <w:r w:rsidRPr="00642A69">
                              <w:rPr>
                                <w:rFonts w:hAnsi="ＭＳ 明朝" w:cs="Times New Roman" w:hint="eastAsia"/>
                                <w:szCs w:val="28"/>
                              </w:rPr>
                              <w:t>（SSW、子家セン</w:t>
                            </w:r>
                            <w:r>
                              <w:rPr>
                                <w:rFonts w:hAnsi="ＭＳ 明朝" w:cs="Times New Roman" w:hint="eastAsia"/>
                                <w:szCs w:val="28"/>
                              </w:rPr>
                              <w:t>、市教育センター、医療、放課後デイ、無料</w:t>
                            </w:r>
                            <w:r w:rsidRPr="00642A69">
                              <w:rPr>
                                <w:rFonts w:hAnsi="ＭＳ 明朝" w:cs="Times New Roman" w:hint="eastAsia"/>
                                <w:szCs w:val="28"/>
                              </w:rPr>
                              <w:t>塾</w:t>
                            </w:r>
                            <w:r w:rsidR="00115D48">
                              <w:rPr>
                                <w:rFonts w:hAnsi="ＭＳ 明朝" w:cs="Times New Roman" w:hint="eastAsia"/>
                                <w:szCs w:val="28"/>
                              </w:rPr>
                              <w:t>、</w:t>
                            </w:r>
                            <w:r w:rsidR="00115D48">
                              <w:rPr>
                                <w:rFonts w:hAnsi="ＭＳ 明朝" w:cs="Times New Roman"/>
                                <w:szCs w:val="28"/>
                              </w:rPr>
                              <w:t>民生児童委員</w:t>
                            </w:r>
                            <w:r>
                              <w:rPr>
                                <w:rFonts w:hAnsi="ＭＳ 明朝" w:cs="Times New Roman"/>
                                <w:szCs w:val="28"/>
                              </w:rPr>
                              <w:t>等）</w:t>
                            </w:r>
                          </w:p>
                        </w:tc>
                      </w:tr>
                    </w:tbl>
                    <w:p w14:paraId="19059F75" w14:textId="77777777" w:rsidR="005D477C" w:rsidRDefault="00506188" w:rsidP="00642A69">
                      <w:pPr>
                        <w:rPr>
                          <w:rFonts w:hAnsi="ＭＳ 明朝"/>
                          <w:szCs w:val="28"/>
                        </w:rPr>
                      </w:pPr>
                      <w:r>
                        <w:rPr>
                          <w:rFonts w:hAnsi="ＭＳ 明朝"/>
                          <w:szCs w:val="28"/>
                        </w:rPr>
                        <w:t xml:space="preserve">　</w:t>
                      </w:r>
                      <w:r w:rsidR="00642A69">
                        <w:rPr>
                          <w:rFonts w:hAnsi="ＭＳ 明朝"/>
                          <w:szCs w:val="28"/>
                        </w:rPr>
                        <w:t xml:space="preserve">　〇</w:t>
                      </w:r>
                      <w:r w:rsidR="00642A69">
                        <w:rPr>
                          <w:rFonts w:hAnsi="ＭＳ 明朝" w:hint="eastAsia"/>
                          <w:szCs w:val="28"/>
                        </w:rPr>
                        <w:t xml:space="preserve">３回「小中一貫教育の日」授業交流・研究　</w:t>
                      </w:r>
                    </w:p>
                    <w:p w14:paraId="5E273B94" w14:textId="7BE36CE3" w:rsidR="005D477C" w:rsidRDefault="00642A69" w:rsidP="005D477C">
                      <w:pPr>
                        <w:ind w:firstLineChars="100" w:firstLine="227"/>
                        <w:rPr>
                          <w:rFonts w:hAnsi="ＭＳ 明朝"/>
                          <w:szCs w:val="28"/>
                        </w:rPr>
                      </w:pPr>
                      <w:r>
                        <w:rPr>
                          <w:rFonts w:hAnsi="ＭＳ 明朝"/>
                          <w:szCs w:val="28"/>
                        </w:rPr>
                        <w:t xml:space="preserve">　〇</w:t>
                      </w:r>
                      <w:r>
                        <w:rPr>
                          <w:rFonts w:hAnsi="ＭＳ 明朝" w:hint="eastAsia"/>
                          <w:szCs w:val="28"/>
                        </w:rPr>
                        <w:t>６年生の中学校授業体験</w:t>
                      </w:r>
                      <w:r w:rsidR="005D477C">
                        <w:rPr>
                          <w:rFonts w:hAnsi="ＭＳ 明朝" w:hint="eastAsia"/>
                          <w:szCs w:val="28"/>
                        </w:rPr>
                        <w:t>・</w:t>
                      </w:r>
                      <w:r w:rsidR="007A5E97">
                        <w:rPr>
                          <w:rFonts w:hAnsi="ＭＳ 明朝" w:hint="eastAsia"/>
                          <w:szCs w:val="28"/>
                        </w:rPr>
                        <w:t>施設</w:t>
                      </w:r>
                      <w:r w:rsidR="005D477C">
                        <w:rPr>
                          <w:rFonts w:hAnsi="ＭＳ 明朝" w:hint="eastAsia"/>
                          <w:szCs w:val="28"/>
                        </w:rPr>
                        <w:t>見学</w:t>
                      </w:r>
                      <w:r w:rsidR="007A5E97">
                        <w:rPr>
                          <w:rFonts w:hAnsi="ＭＳ 明朝" w:hint="eastAsia"/>
                          <w:szCs w:val="28"/>
                        </w:rPr>
                        <w:t>・生徒会による学校紹介</w:t>
                      </w:r>
                      <w:r w:rsidR="005D477C">
                        <w:rPr>
                          <w:rFonts w:hAnsi="ＭＳ 明朝" w:hint="eastAsia"/>
                          <w:szCs w:val="28"/>
                        </w:rPr>
                        <w:t xml:space="preserve">、行事等の参観　　</w:t>
                      </w:r>
                    </w:p>
                    <w:p w14:paraId="0F345B5B" w14:textId="0295FC41" w:rsidR="00642A69" w:rsidRDefault="005D477C" w:rsidP="005D477C">
                      <w:pPr>
                        <w:ind w:firstLineChars="200" w:firstLine="453"/>
                        <w:rPr>
                          <w:rFonts w:hAnsi="ＭＳ 明朝"/>
                          <w:szCs w:val="28"/>
                        </w:rPr>
                      </w:pPr>
                      <w:r>
                        <w:rPr>
                          <w:rFonts w:hAnsi="ＭＳ 明朝" w:hint="eastAsia"/>
                          <w:szCs w:val="28"/>
                        </w:rPr>
                        <w:t>〇中学生による小学校行事等へのお手伝い</w:t>
                      </w:r>
                    </w:p>
                    <w:p w14:paraId="4EFAECC1" w14:textId="11200094" w:rsidR="007A5E97" w:rsidRDefault="007A5E97" w:rsidP="005D477C">
                      <w:pPr>
                        <w:ind w:firstLineChars="200" w:firstLine="453"/>
                        <w:rPr>
                          <w:rFonts w:hAnsi="ＭＳ 明朝"/>
                          <w:szCs w:val="28"/>
                        </w:rPr>
                      </w:pPr>
                      <w:r>
                        <w:rPr>
                          <w:rFonts w:hAnsi="ＭＳ 明朝" w:hint="eastAsia"/>
                          <w:szCs w:val="28"/>
                        </w:rPr>
                        <w:t>〇小学生の中学校の部活動参加（女子バレー部等）</w:t>
                      </w:r>
                    </w:p>
                    <w:p w14:paraId="34A38A78" w14:textId="536D7D5B" w:rsidR="007A5E97" w:rsidRPr="00642A69" w:rsidRDefault="007A5E97" w:rsidP="005D477C">
                      <w:pPr>
                        <w:ind w:firstLineChars="200" w:firstLine="453"/>
                        <w:rPr>
                          <w:rFonts w:hAnsi="ＭＳ 明朝"/>
                          <w:szCs w:val="28"/>
                        </w:rPr>
                      </w:pPr>
                      <w:r>
                        <w:rPr>
                          <w:rFonts w:hAnsi="ＭＳ 明朝" w:hint="eastAsia"/>
                          <w:szCs w:val="28"/>
                        </w:rPr>
                        <w:t>〇小中合同引き渡し訓練の実施</w:t>
                      </w:r>
                    </w:p>
                    <w:p w14:paraId="66A16036" w14:textId="77777777" w:rsidR="00642A69" w:rsidRPr="006B1981" w:rsidRDefault="00642A69" w:rsidP="00642A69">
                      <w:pPr>
                        <w:rPr>
                          <w:rFonts w:hAnsi="ＭＳ 明朝"/>
                          <w:szCs w:val="28"/>
                        </w:rPr>
                      </w:pPr>
                      <w:r>
                        <w:rPr>
                          <w:rFonts w:hAnsi="ＭＳ 明朝"/>
                          <w:szCs w:val="28"/>
                        </w:rPr>
                        <w:t xml:space="preserve">　　　　　　　　　　　　　　　　　　　　　　　　　　　　　　　　　</w:t>
                      </w:r>
                    </w:p>
                    <w:p w14:paraId="57F4F39F" w14:textId="77777777" w:rsidR="00E82272" w:rsidRPr="00642A69" w:rsidRDefault="00E82272"/>
                  </w:txbxContent>
                </v:textbox>
              </v:shape>
            </w:pict>
          </mc:Fallback>
        </mc:AlternateContent>
      </w:r>
    </w:p>
    <w:p w14:paraId="58BC33A1" w14:textId="18359F6E" w:rsidR="00E82272" w:rsidRDefault="00E82272" w:rsidP="00E82272">
      <w:pPr>
        <w:adjustRightInd w:val="0"/>
        <w:ind w:left="227" w:hangingChars="100" w:hanging="227"/>
        <w:jc w:val="left"/>
        <w:rPr>
          <w:rFonts w:hAnsi="ＭＳ 明朝"/>
          <w:kern w:val="0"/>
          <w:szCs w:val="24"/>
        </w:rPr>
      </w:pPr>
    </w:p>
    <w:p w14:paraId="5C32058B" w14:textId="060B8363" w:rsidR="007A5E97" w:rsidRDefault="007A5E97" w:rsidP="00E82272">
      <w:pPr>
        <w:adjustRightInd w:val="0"/>
        <w:ind w:left="227" w:hangingChars="100" w:hanging="227"/>
        <w:jc w:val="left"/>
        <w:rPr>
          <w:rFonts w:hAnsi="ＭＳ 明朝"/>
          <w:kern w:val="0"/>
          <w:szCs w:val="24"/>
        </w:rPr>
      </w:pPr>
    </w:p>
    <w:p w14:paraId="471580F4" w14:textId="77777777" w:rsidR="00E82272" w:rsidRDefault="00E82272" w:rsidP="00E82272">
      <w:pPr>
        <w:adjustRightInd w:val="0"/>
        <w:ind w:left="227" w:hangingChars="100" w:hanging="227"/>
        <w:jc w:val="left"/>
        <w:rPr>
          <w:rFonts w:hAnsi="ＭＳ 明朝"/>
          <w:kern w:val="0"/>
          <w:szCs w:val="24"/>
        </w:rPr>
      </w:pPr>
    </w:p>
    <w:p w14:paraId="1F00E5D6" w14:textId="62B80D04" w:rsidR="00E82272" w:rsidRDefault="00E82272" w:rsidP="00E82272">
      <w:pPr>
        <w:adjustRightInd w:val="0"/>
        <w:ind w:left="227" w:hangingChars="100" w:hanging="227"/>
        <w:jc w:val="left"/>
        <w:rPr>
          <w:rFonts w:hAnsi="ＭＳ 明朝"/>
          <w:kern w:val="0"/>
          <w:szCs w:val="24"/>
        </w:rPr>
      </w:pPr>
    </w:p>
    <w:p w14:paraId="007E0A61" w14:textId="77777777" w:rsidR="00E82272" w:rsidRPr="006D4950" w:rsidRDefault="00E82272" w:rsidP="00E82272">
      <w:pPr>
        <w:adjustRightInd w:val="0"/>
        <w:ind w:left="227" w:hangingChars="100" w:hanging="227"/>
        <w:jc w:val="left"/>
        <w:rPr>
          <w:rFonts w:hAnsi="ＭＳ 明朝"/>
          <w:kern w:val="0"/>
          <w:szCs w:val="24"/>
        </w:rPr>
      </w:pPr>
    </w:p>
    <w:p w14:paraId="7E60D139" w14:textId="77777777" w:rsidR="00E82272" w:rsidRDefault="00E82272" w:rsidP="006D4950">
      <w:pPr>
        <w:adjustRightInd w:val="0"/>
        <w:jc w:val="left"/>
        <w:rPr>
          <w:rFonts w:hAnsi="ＭＳ 明朝"/>
          <w:kern w:val="0"/>
          <w:szCs w:val="24"/>
        </w:rPr>
      </w:pPr>
    </w:p>
    <w:p w14:paraId="63477B6E" w14:textId="77777777" w:rsidR="00E82272" w:rsidRDefault="00E82272" w:rsidP="006D4950">
      <w:pPr>
        <w:adjustRightInd w:val="0"/>
        <w:jc w:val="left"/>
        <w:rPr>
          <w:rFonts w:hAnsi="ＭＳ 明朝"/>
          <w:kern w:val="0"/>
          <w:szCs w:val="24"/>
        </w:rPr>
      </w:pPr>
    </w:p>
    <w:p w14:paraId="48571CC7" w14:textId="77777777" w:rsidR="00512A85" w:rsidRDefault="00512A85" w:rsidP="006D4950">
      <w:pPr>
        <w:adjustRightInd w:val="0"/>
        <w:jc w:val="left"/>
        <w:rPr>
          <w:rFonts w:hAnsi="ＭＳ 明朝"/>
          <w:kern w:val="0"/>
          <w:szCs w:val="24"/>
        </w:rPr>
      </w:pPr>
    </w:p>
    <w:p w14:paraId="50F7D4C2" w14:textId="77777777" w:rsidR="00512A85" w:rsidRDefault="00512A85" w:rsidP="006D4950">
      <w:pPr>
        <w:adjustRightInd w:val="0"/>
        <w:jc w:val="left"/>
        <w:rPr>
          <w:rFonts w:hAnsi="ＭＳ 明朝"/>
          <w:kern w:val="0"/>
          <w:szCs w:val="24"/>
        </w:rPr>
      </w:pPr>
    </w:p>
    <w:p w14:paraId="4EAA07D8" w14:textId="77777777" w:rsidR="00512A85" w:rsidRDefault="00512A85" w:rsidP="006D4950">
      <w:pPr>
        <w:adjustRightInd w:val="0"/>
        <w:jc w:val="left"/>
        <w:rPr>
          <w:rFonts w:hAnsi="ＭＳ 明朝"/>
          <w:kern w:val="0"/>
          <w:szCs w:val="24"/>
        </w:rPr>
      </w:pPr>
    </w:p>
    <w:p w14:paraId="6BFBBC7D" w14:textId="77777777" w:rsidR="00E82272" w:rsidRDefault="00E82272" w:rsidP="006D4950">
      <w:pPr>
        <w:adjustRightInd w:val="0"/>
        <w:jc w:val="left"/>
        <w:rPr>
          <w:rFonts w:hAnsi="ＭＳ 明朝"/>
          <w:kern w:val="0"/>
          <w:szCs w:val="24"/>
        </w:rPr>
      </w:pPr>
    </w:p>
    <w:p w14:paraId="337AEB24" w14:textId="77777777" w:rsidR="00512A85" w:rsidRDefault="00512A85" w:rsidP="006D4950">
      <w:pPr>
        <w:adjustRightInd w:val="0"/>
        <w:jc w:val="left"/>
        <w:rPr>
          <w:rFonts w:hAnsi="ＭＳ 明朝"/>
          <w:kern w:val="0"/>
          <w:szCs w:val="24"/>
        </w:rPr>
      </w:pPr>
    </w:p>
    <w:p w14:paraId="0D9B94EE" w14:textId="77777777" w:rsidR="00512A85" w:rsidRDefault="00512A85" w:rsidP="006D4950">
      <w:pPr>
        <w:adjustRightInd w:val="0"/>
        <w:jc w:val="left"/>
        <w:rPr>
          <w:rFonts w:hAnsi="ＭＳ 明朝"/>
          <w:kern w:val="0"/>
          <w:szCs w:val="24"/>
        </w:rPr>
      </w:pPr>
    </w:p>
    <w:p w14:paraId="24AD2190" w14:textId="77777777" w:rsidR="00CE00FC" w:rsidRPr="006D4950" w:rsidRDefault="00CE00FC" w:rsidP="006D4950">
      <w:pPr>
        <w:adjustRightInd w:val="0"/>
        <w:jc w:val="left"/>
        <w:rPr>
          <w:rFonts w:hAnsi="ＭＳ 明朝"/>
          <w:kern w:val="0"/>
          <w:szCs w:val="24"/>
        </w:rPr>
      </w:pPr>
    </w:p>
    <w:p w14:paraId="5EECB453" w14:textId="77777777" w:rsidR="005D477C" w:rsidRDefault="005D477C" w:rsidP="004410A0">
      <w:pPr>
        <w:adjustRightInd w:val="0"/>
        <w:spacing w:line="276" w:lineRule="auto"/>
        <w:jc w:val="left"/>
        <w:rPr>
          <w:rFonts w:hAnsi="ＭＳ 明朝"/>
          <w:kern w:val="0"/>
          <w:szCs w:val="24"/>
        </w:rPr>
      </w:pPr>
    </w:p>
    <w:p w14:paraId="159103F6" w14:textId="77777777" w:rsidR="005D477C" w:rsidRDefault="005D477C" w:rsidP="004410A0">
      <w:pPr>
        <w:adjustRightInd w:val="0"/>
        <w:spacing w:line="276" w:lineRule="auto"/>
        <w:jc w:val="left"/>
        <w:rPr>
          <w:rFonts w:hAnsi="ＭＳ 明朝"/>
          <w:kern w:val="0"/>
          <w:szCs w:val="24"/>
        </w:rPr>
      </w:pPr>
    </w:p>
    <w:p w14:paraId="1DDCD33C" w14:textId="77777777" w:rsidR="007A5E97" w:rsidRDefault="007A5E97" w:rsidP="004410A0">
      <w:pPr>
        <w:adjustRightInd w:val="0"/>
        <w:spacing w:line="276" w:lineRule="auto"/>
        <w:jc w:val="left"/>
        <w:rPr>
          <w:rFonts w:hAnsi="ＭＳ 明朝"/>
          <w:kern w:val="0"/>
          <w:szCs w:val="24"/>
        </w:rPr>
      </w:pPr>
    </w:p>
    <w:p w14:paraId="20ED6682" w14:textId="03E25B7F" w:rsidR="006D4950" w:rsidRPr="006D4950" w:rsidRDefault="005D477C" w:rsidP="004410A0">
      <w:pPr>
        <w:adjustRightInd w:val="0"/>
        <w:spacing w:line="276" w:lineRule="auto"/>
        <w:jc w:val="left"/>
        <w:rPr>
          <w:rFonts w:hAnsi="ＭＳ 明朝"/>
          <w:kern w:val="0"/>
          <w:szCs w:val="24"/>
        </w:rPr>
      </w:pPr>
      <w:r>
        <w:rPr>
          <w:rFonts w:hAnsi="ＭＳ 明朝" w:hint="eastAsia"/>
          <w:kern w:val="0"/>
          <w:szCs w:val="24"/>
        </w:rPr>
        <w:t>（６）</w:t>
      </w:r>
      <w:r w:rsidR="006D4950" w:rsidRPr="006D4950">
        <w:rPr>
          <w:rFonts w:hAnsi="ＭＳ 明朝"/>
          <w:kern w:val="0"/>
          <w:szCs w:val="24"/>
        </w:rPr>
        <w:t>教育環境の整備</w:t>
      </w:r>
    </w:p>
    <w:p w14:paraId="4E8250DC" w14:textId="77777777" w:rsidR="006D4950" w:rsidRPr="006D4950" w:rsidRDefault="00D203C9" w:rsidP="004410A0">
      <w:pPr>
        <w:adjustRightInd w:val="0"/>
        <w:spacing w:line="276" w:lineRule="auto"/>
        <w:ind w:left="227" w:hangingChars="100" w:hanging="227"/>
        <w:jc w:val="left"/>
        <w:rPr>
          <w:rFonts w:hAnsi="ＭＳ 明朝"/>
          <w:kern w:val="0"/>
          <w:szCs w:val="24"/>
        </w:rPr>
      </w:pPr>
      <w:r>
        <w:rPr>
          <w:rFonts w:hAnsi="ＭＳ 明朝" w:hint="eastAsia"/>
          <w:kern w:val="0"/>
          <w:szCs w:val="24"/>
        </w:rPr>
        <w:t>・</w:t>
      </w:r>
      <w:r w:rsidR="006D4950" w:rsidRPr="006D4950">
        <w:rPr>
          <w:rFonts w:hAnsi="ＭＳ 明朝"/>
          <w:kern w:val="0"/>
          <w:szCs w:val="24"/>
        </w:rPr>
        <w:t>全校一斉清掃に</w:t>
      </w:r>
      <w:r w:rsidR="004E416E">
        <w:rPr>
          <w:rFonts w:hAnsi="ＭＳ 明朝"/>
          <w:kern w:val="0"/>
          <w:szCs w:val="24"/>
        </w:rPr>
        <w:t>より校内清掃班活動の徹底と充実図る。美化推進週間、昇降口整頓</w:t>
      </w:r>
      <w:r w:rsidR="006D4950" w:rsidRPr="006D4950">
        <w:rPr>
          <w:rFonts w:hAnsi="ＭＳ 明朝"/>
          <w:kern w:val="0"/>
          <w:szCs w:val="24"/>
        </w:rPr>
        <w:t>を規範意識へもつなげる。</w:t>
      </w:r>
    </w:p>
    <w:p w14:paraId="7864D445" w14:textId="220C2593" w:rsidR="006D4950" w:rsidRPr="006D4950" w:rsidRDefault="00D203C9" w:rsidP="004410A0">
      <w:pPr>
        <w:adjustRightInd w:val="0"/>
        <w:spacing w:line="276" w:lineRule="auto"/>
        <w:ind w:left="227" w:hangingChars="100" w:hanging="227"/>
        <w:jc w:val="left"/>
        <w:rPr>
          <w:rFonts w:hAnsi="ＭＳ 明朝" w:cs="Century"/>
          <w:kern w:val="0"/>
          <w:szCs w:val="24"/>
        </w:rPr>
      </w:pPr>
      <w:r>
        <w:rPr>
          <w:rFonts w:hAnsi="ＭＳ 明朝" w:hint="eastAsia"/>
          <w:kern w:val="0"/>
          <w:szCs w:val="24"/>
        </w:rPr>
        <w:t>・</w:t>
      </w:r>
      <w:r w:rsidR="006D4950" w:rsidRPr="006D4950">
        <w:rPr>
          <w:rFonts w:hAnsi="ＭＳ 明朝"/>
          <w:kern w:val="0"/>
          <w:szCs w:val="24"/>
        </w:rPr>
        <w:t>丁寧な教室環境整備、共用スペース掲示物整美を行う。また、学校運営協議会や</w:t>
      </w:r>
      <w:r w:rsidR="006D4950" w:rsidRPr="006D4950">
        <w:rPr>
          <w:rFonts w:hAnsi="ＭＳ 明朝" w:hint="eastAsia"/>
          <w:kern w:val="0"/>
          <w:szCs w:val="24"/>
        </w:rPr>
        <w:t>PTA</w:t>
      </w:r>
      <w:r w:rsidR="008C26CE">
        <w:rPr>
          <w:rFonts w:hAnsi="ＭＳ 明朝"/>
          <w:kern w:val="0"/>
          <w:szCs w:val="24"/>
        </w:rPr>
        <w:t>を中心に保護者・地域と連携した環境整備</w:t>
      </w:r>
      <w:r w:rsidR="005D477C">
        <w:rPr>
          <w:rFonts w:hAnsi="ＭＳ 明朝" w:hint="eastAsia"/>
          <w:kern w:val="0"/>
          <w:szCs w:val="24"/>
        </w:rPr>
        <w:t>（校内ボランティア活動）</w:t>
      </w:r>
      <w:r w:rsidR="006D4950" w:rsidRPr="006D4950">
        <w:rPr>
          <w:rFonts w:hAnsi="ＭＳ 明朝"/>
          <w:kern w:val="0"/>
          <w:szCs w:val="24"/>
        </w:rPr>
        <w:t>を行う。</w:t>
      </w:r>
    </w:p>
    <w:p w14:paraId="0DB151D0" w14:textId="6366D211" w:rsidR="006D4950" w:rsidRPr="006D4950" w:rsidRDefault="005D477C" w:rsidP="004410A0">
      <w:pPr>
        <w:adjustRightInd w:val="0"/>
        <w:spacing w:line="276" w:lineRule="auto"/>
        <w:jc w:val="left"/>
        <w:rPr>
          <w:rFonts w:hAnsi="ＭＳ 明朝"/>
          <w:kern w:val="0"/>
          <w:szCs w:val="24"/>
        </w:rPr>
      </w:pPr>
      <w:r>
        <w:rPr>
          <w:rFonts w:hAnsi="ＭＳ 明朝" w:hint="eastAsia"/>
          <w:kern w:val="0"/>
          <w:szCs w:val="24"/>
        </w:rPr>
        <w:lastRenderedPageBreak/>
        <w:t>（７）</w:t>
      </w:r>
      <w:r w:rsidR="006D4950" w:rsidRPr="006D4950">
        <w:rPr>
          <w:rFonts w:hAnsi="ＭＳ 明朝" w:hint="eastAsia"/>
          <w:kern w:val="0"/>
          <w:szCs w:val="24"/>
        </w:rPr>
        <w:t>オリンピック</w:t>
      </w:r>
      <w:r w:rsidR="004D3C79">
        <w:rPr>
          <w:rFonts w:hAnsi="ＭＳ 明朝"/>
          <w:kern w:val="0"/>
          <w:szCs w:val="24"/>
        </w:rPr>
        <w:t>・パラリンピック教育レガシーの推進</w:t>
      </w:r>
    </w:p>
    <w:p w14:paraId="669C57A6" w14:textId="653CA77E" w:rsidR="006D4950" w:rsidRPr="003D755C" w:rsidRDefault="005D477C" w:rsidP="004410A0">
      <w:pPr>
        <w:adjustRightInd w:val="0"/>
        <w:spacing w:line="276" w:lineRule="auto"/>
        <w:ind w:left="227" w:hangingChars="100" w:hanging="227"/>
        <w:jc w:val="left"/>
        <w:rPr>
          <w:rFonts w:hAnsi="ＭＳ 明朝"/>
          <w:color w:val="000000" w:themeColor="text1"/>
          <w:kern w:val="0"/>
          <w:szCs w:val="24"/>
        </w:rPr>
      </w:pPr>
      <w:r>
        <w:rPr>
          <w:rFonts w:hAnsi="ＭＳ 明朝" w:hint="eastAsia"/>
          <w:color w:val="000000" w:themeColor="text1"/>
          <w:kern w:val="0"/>
          <w:szCs w:val="24"/>
        </w:rPr>
        <w:t>・</w:t>
      </w:r>
      <w:r w:rsidR="008A18DC" w:rsidRPr="003D755C">
        <w:rPr>
          <w:rFonts w:hAnsi="ＭＳ 明朝" w:hint="eastAsia"/>
          <w:color w:val="000000" w:themeColor="text1"/>
          <w:kern w:val="0"/>
          <w:szCs w:val="24"/>
        </w:rPr>
        <w:t>オリンピック・パラリンピック教育レガシーアワード校として</w:t>
      </w:r>
      <w:r w:rsidR="00C623C4" w:rsidRPr="003D755C">
        <w:rPr>
          <w:rFonts w:hAnsi="ＭＳ 明朝"/>
          <w:color w:val="000000" w:themeColor="text1"/>
          <w:kern w:val="0"/>
          <w:szCs w:val="24"/>
        </w:rPr>
        <w:t>、</w:t>
      </w:r>
      <w:r w:rsidR="00437B9C" w:rsidRPr="003D755C">
        <w:rPr>
          <w:rFonts w:hAnsi="ＭＳ 明朝" w:hint="eastAsia"/>
          <w:color w:val="000000" w:themeColor="text1"/>
          <w:kern w:val="0"/>
          <w:szCs w:val="24"/>
        </w:rPr>
        <w:t>国際理解・</w:t>
      </w:r>
      <w:r w:rsidR="00C623C4" w:rsidRPr="003D755C">
        <w:rPr>
          <w:rFonts w:hAnsi="ＭＳ 明朝"/>
          <w:color w:val="000000" w:themeColor="text1"/>
          <w:kern w:val="0"/>
          <w:szCs w:val="24"/>
        </w:rPr>
        <w:t>ボ</w:t>
      </w:r>
      <w:r w:rsidR="00C623C4" w:rsidRPr="003D755C">
        <w:rPr>
          <w:rFonts w:hAnsi="ＭＳ 明朝" w:hint="eastAsia"/>
          <w:color w:val="000000" w:themeColor="text1"/>
          <w:kern w:val="0"/>
          <w:szCs w:val="24"/>
        </w:rPr>
        <w:t>ラ</w:t>
      </w:r>
      <w:r w:rsidR="00437B9C" w:rsidRPr="003D755C">
        <w:rPr>
          <w:rFonts w:hAnsi="ＭＳ 明朝"/>
          <w:color w:val="000000" w:themeColor="text1"/>
          <w:kern w:val="0"/>
          <w:szCs w:val="24"/>
        </w:rPr>
        <w:t>ンティア精神の育成</w:t>
      </w:r>
      <w:r w:rsidR="00437B9C" w:rsidRPr="003D755C">
        <w:rPr>
          <w:rFonts w:hAnsi="ＭＳ 明朝" w:hint="eastAsia"/>
          <w:color w:val="000000" w:themeColor="text1"/>
          <w:kern w:val="0"/>
          <w:szCs w:val="24"/>
        </w:rPr>
        <w:t>に</w:t>
      </w:r>
      <w:r w:rsidR="006D4950" w:rsidRPr="003D755C">
        <w:rPr>
          <w:rFonts w:hAnsi="ＭＳ 明朝"/>
          <w:color w:val="000000" w:themeColor="text1"/>
          <w:kern w:val="0"/>
          <w:szCs w:val="24"/>
        </w:rPr>
        <w:t>取組む。</w:t>
      </w:r>
    </w:p>
    <w:p w14:paraId="382AC378" w14:textId="77777777" w:rsidR="007A5E97" w:rsidRDefault="007A5E97" w:rsidP="005D477C">
      <w:pPr>
        <w:adjustRightInd w:val="0"/>
        <w:ind w:left="680" w:hangingChars="300" w:hanging="680"/>
        <w:jc w:val="left"/>
        <w:rPr>
          <w:rFonts w:hAnsi="ＭＳ 明朝"/>
          <w:kern w:val="0"/>
          <w:szCs w:val="24"/>
        </w:rPr>
      </w:pPr>
    </w:p>
    <w:p w14:paraId="4228CF22" w14:textId="13C2EDD5" w:rsidR="006D4950" w:rsidRPr="006D4950" w:rsidRDefault="005D477C" w:rsidP="005D477C">
      <w:pPr>
        <w:adjustRightInd w:val="0"/>
        <w:ind w:left="680" w:hangingChars="300" w:hanging="680"/>
        <w:jc w:val="left"/>
        <w:rPr>
          <w:rFonts w:hAnsi="ＭＳ 明朝"/>
          <w:kern w:val="0"/>
          <w:szCs w:val="24"/>
        </w:rPr>
      </w:pPr>
      <w:r>
        <w:rPr>
          <w:rFonts w:hAnsi="ＭＳ 明朝" w:hint="eastAsia"/>
          <w:kern w:val="0"/>
          <w:szCs w:val="24"/>
        </w:rPr>
        <w:t>（８）</w:t>
      </w:r>
      <w:r w:rsidR="00F37667">
        <w:rPr>
          <w:rFonts w:hAnsi="ＭＳ 明朝"/>
          <w:kern w:val="0"/>
          <w:szCs w:val="24"/>
        </w:rPr>
        <w:t>ホームページ、デジタルサイネージ</w:t>
      </w:r>
      <w:r w:rsidR="00F37667">
        <w:rPr>
          <w:rFonts w:hAnsi="ＭＳ 明朝" w:hint="eastAsia"/>
          <w:kern w:val="0"/>
          <w:szCs w:val="24"/>
        </w:rPr>
        <w:t>による</w:t>
      </w:r>
      <w:r w:rsidR="006D4950" w:rsidRPr="006D4950">
        <w:rPr>
          <w:rFonts w:hAnsi="ＭＳ 明朝"/>
          <w:kern w:val="0"/>
          <w:szCs w:val="24"/>
        </w:rPr>
        <w:t>発信、校務の効率化</w:t>
      </w:r>
      <w:r>
        <w:rPr>
          <w:rFonts w:hAnsi="ＭＳ 明朝" w:hint="eastAsia"/>
          <w:kern w:val="0"/>
          <w:szCs w:val="24"/>
        </w:rPr>
        <w:t>による教員の「働き方改革」の推進</w:t>
      </w:r>
    </w:p>
    <w:p w14:paraId="329F14A2" w14:textId="3DBF445B" w:rsidR="006D4950" w:rsidRPr="006D4950" w:rsidRDefault="00D203C9" w:rsidP="008449A8">
      <w:pPr>
        <w:adjustRightInd w:val="0"/>
        <w:ind w:left="227" w:hangingChars="100" w:hanging="227"/>
        <w:jc w:val="left"/>
        <w:rPr>
          <w:rFonts w:hAnsi="ＭＳ 明朝"/>
          <w:kern w:val="0"/>
          <w:szCs w:val="24"/>
        </w:rPr>
      </w:pPr>
      <w:r>
        <w:rPr>
          <w:rFonts w:hAnsi="ＭＳ 明朝"/>
          <w:kern w:val="0"/>
          <w:szCs w:val="24"/>
        </w:rPr>
        <w:t>・</w:t>
      </w:r>
      <w:r w:rsidR="008449A8">
        <w:rPr>
          <w:rFonts w:hAnsi="ＭＳ 明朝" w:hint="eastAsia"/>
          <w:kern w:val="0"/>
          <w:szCs w:val="24"/>
        </w:rPr>
        <w:t>経営支援部と</w:t>
      </w:r>
      <w:r>
        <w:rPr>
          <w:rFonts w:hAnsi="ＭＳ 明朝" w:hint="eastAsia"/>
          <w:kern w:val="0"/>
          <w:szCs w:val="24"/>
        </w:rPr>
        <w:t>ICT</w:t>
      </w:r>
      <w:r>
        <w:rPr>
          <w:rFonts w:hAnsi="ＭＳ 明朝"/>
          <w:kern w:val="0"/>
          <w:szCs w:val="24"/>
        </w:rPr>
        <w:t>支援委員</w:t>
      </w:r>
      <w:r>
        <w:rPr>
          <w:rFonts w:hAnsi="ＭＳ 明朝" w:hint="eastAsia"/>
          <w:kern w:val="0"/>
          <w:szCs w:val="24"/>
        </w:rPr>
        <w:t>会</w:t>
      </w:r>
      <w:r w:rsidR="008449A8">
        <w:rPr>
          <w:rFonts w:hAnsi="ＭＳ 明朝" w:hint="eastAsia"/>
          <w:kern w:val="0"/>
          <w:szCs w:val="24"/>
        </w:rPr>
        <w:t>との連携による</w:t>
      </w:r>
      <w:r>
        <w:rPr>
          <w:rFonts w:hAnsi="ＭＳ 明朝"/>
          <w:kern w:val="0"/>
          <w:szCs w:val="24"/>
        </w:rPr>
        <w:t>ホームページ</w:t>
      </w:r>
      <w:r>
        <w:rPr>
          <w:rFonts w:hAnsi="ＭＳ 明朝" w:hint="eastAsia"/>
          <w:kern w:val="0"/>
          <w:szCs w:val="24"/>
        </w:rPr>
        <w:t>、</w:t>
      </w:r>
      <w:r w:rsidR="00F37667">
        <w:rPr>
          <w:rFonts w:hAnsi="ＭＳ 明朝"/>
          <w:kern w:val="0"/>
          <w:szCs w:val="24"/>
        </w:rPr>
        <w:t>デジタルサイネージ</w:t>
      </w:r>
      <w:r>
        <w:rPr>
          <w:rFonts w:hAnsi="ＭＳ 明朝"/>
          <w:kern w:val="0"/>
          <w:szCs w:val="24"/>
        </w:rPr>
        <w:t>による情報発信</w:t>
      </w:r>
      <w:r>
        <w:rPr>
          <w:rFonts w:hAnsi="ＭＳ 明朝" w:hint="eastAsia"/>
          <w:kern w:val="0"/>
          <w:szCs w:val="24"/>
        </w:rPr>
        <w:t>、保護者へのWEB配信</w:t>
      </w:r>
      <w:r w:rsidR="005D477C">
        <w:rPr>
          <w:rFonts w:hAnsi="ＭＳ 明朝" w:hint="eastAsia"/>
          <w:kern w:val="0"/>
          <w:szCs w:val="24"/>
        </w:rPr>
        <w:t>を推進する</w:t>
      </w:r>
      <w:r w:rsidR="006D4950" w:rsidRPr="006D4950">
        <w:rPr>
          <w:rFonts w:hAnsi="ＭＳ 明朝"/>
          <w:kern w:val="0"/>
          <w:szCs w:val="24"/>
        </w:rPr>
        <w:t>。</w:t>
      </w:r>
    </w:p>
    <w:p w14:paraId="1BE7570E" w14:textId="12576000" w:rsidR="00CE00FC" w:rsidRPr="006D4950" w:rsidRDefault="00CE00FC" w:rsidP="005D477C">
      <w:pPr>
        <w:adjustRightInd w:val="0"/>
        <w:ind w:left="227" w:hangingChars="100" w:hanging="227"/>
        <w:jc w:val="left"/>
        <w:rPr>
          <w:rFonts w:hAnsi="ＭＳ 明朝"/>
          <w:kern w:val="0"/>
          <w:szCs w:val="24"/>
        </w:rPr>
      </w:pPr>
      <w:r>
        <w:rPr>
          <w:rFonts w:hAnsi="ＭＳ 明朝"/>
          <w:kern w:val="0"/>
          <w:szCs w:val="24"/>
        </w:rPr>
        <w:t>・</w:t>
      </w:r>
      <w:r w:rsidR="005D477C">
        <w:rPr>
          <w:rFonts w:hAnsi="ＭＳ 明朝" w:hint="eastAsia"/>
          <w:kern w:val="0"/>
          <w:szCs w:val="24"/>
        </w:rPr>
        <w:t>会議等の</w:t>
      </w:r>
      <w:r>
        <w:rPr>
          <w:rFonts w:hAnsi="ＭＳ 明朝"/>
          <w:kern w:val="0"/>
          <w:szCs w:val="24"/>
        </w:rPr>
        <w:t>校務の効率化をめざし、校務支援システムの円滑な運用、情報機器</w:t>
      </w:r>
      <w:r>
        <w:rPr>
          <w:rFonts w:hAnsi="ＭＳ 明朝" w:hint="eastAsia"/>
          <w:kern w:val="0"/>
          <w:szCs w:val="24"/>
        </w:rPr>
        <w:t>の</w:t>
      </w:r>
      <w:r w:rsidR="006D4950" w:rsidRPr="006D4950">
        <w:rPr>
          <w:rFonts w:hAnsi="ＭＳ 明朝"/>
          <w:kern w:val="0"/>
          <w:szCs w:val="24"/>
        </w:rPr>
        <w:t>活用を推進</w:t>
      </w:r>
      <w:r w:rsidR="005D477C">
        <w:rPr>
          <w:rFonts w:hAnsi="ＭＳ 明朝" w:hint="eastAsia"/>
          <w:kern w:val="0"/>
          <w:szCs w:val="24"/>
        </w:rPr>
        <w:t>し、教員の業務軽減につなげる</w:t>
      </w:r>
      <w:r w:rsidR="006D4950" w:rsidRPr="006D4950">
        <w:rPr>
          <w:rFonts w:hAnsi="ＭＳ 明朝"/>
          <w:kern w:val="0"/>
          <w:szCs w:val="24"/>
        </w:rPr>
        <w:t>。</w:t>
      </w:r>
    </w:p>
    <w:p w14:paraId="15038383" w14:textId="77777777" w:rsidR="004410A0" w:rsidRPr="005D477C" w:rsidRDefault="004410A0" w:rsidP="006D4950">
      <w:pPr>
        <w:adjustRightInd w:val="0"/>
        <w:jc w:val="left"/>
        <w:rPr>
          <w:rFonts w:hAnsi="ＭＳ 明朝"/>
          <w:kern w:val="0"/>
          <w:szCs w:val="24"/>
        </w:rPr>
      </w:pPr>
    </w:p>
    <w:p w14:paraId="60591EEB" w14:textId="77777777" w:rsidR="00CE00FC" w:rsidRPr="00C0214A" w:rsidRDefault="006D4950" w:rsidP="00C0214A">
      <w:pPr>
        <w:adjustRightInd w:val="0"/>
        <w:jc w:val="left"/>
        <w:rPr>
          <w:rFonts w:hAnsi="ＭＳ 明朝"/>
          <w:kern w:val="0"/>
        </w:rPr>
      </w:pPr>
      <w:r w:rsidRPr="002345DF">
        <w:rPr>
          <w:rFonts w:hAnsi="ＭＳ 明朝" w:cs="ＭＳ Ｐゴシック" w:hint="eastAsia"/>
          <w:noProof/>
          <w:kern w:val="0"/>
          <w:sz w:val="22"/>
        </w:rPr>
        <mc:AlternateContent>
          <mc:Choice Requires="wps">
            <w:drawing>
              <wp:anchor distT="0" distB="0" distL="114300" distR="114300" simplePos="0" relativeHeight="251657728" behindDoc="0" locked="0" layoutInCell="1" allowOverlap="1" wp14:anchorId="56D722FC" wp14:editId="1665F331">
                <wp:simplePos x="0" y="0"/>
                <wp:positionH relativeFrom="column">
                  <wp:posOffset>2078355</wp:posOffset>
                </wp:positionH>
                <wp:positionV relativeFrom="paragraph">
                  <wp:posOffset>273685</wp:posOffset>
                </wp:positionV>
                <wp:extent cx="4000500" cy="2857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4000500"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06800E2" w14:textId="77777777" w:rsidR="006D4950" w:rsidRPr="00392B40" w:rsidRDefault="006D4950" w:rsidP="006D4950">
                            <w:pPr>
                              <w:pStyle w:val="af0"/>
                              <w:widowControl/>
                              <w:numPr>
                                <w:ilvl w:val="0"/>
                                <w:numId w:val="2"/>
                              </w:numPr>
                              <w:spacing w:before="100" w:beforeAutospacing="1" w:after="100" w:afterAutospacing="1" w:line="220" w:lineRule="exact"/>
                              <w:ind w:leftChars="0"/>
                              <w:rPr>
                                <w:rFonts w:hAnsi="ＭＳ 明朝" w:cs="ＭＳ Ｐゴシック"/>
                                <w:kern w:val="0"/>
                                <w:sz w:val="22"/>
                              </w:rPr>
                            </w:pPr>
                            <w:r>
                              <w:rPr>
                                <w:rFonts w:hAnsi="ＭＳ 明朝" w:cs="ＭＳ Ｐゴシック" w:hint="eastAsia"/>
                                <w:kern w:val="0"/>
                                <w:sz w:val="22"/>
                              </w:rPr>
                              <w:t>以上、</w:t>
                            </w:r>
                            <w:r>
                              <w:rPr>
                                <w:rFonts w:ascii="Segoe UI Symbol" w:hAnsi="Segoe UI Symbol" w:cs="Segoe UI Symbol" w:hint="eastAsia"/>
                                <w:kern w:val="0"/>
                                <w:sz w:val="22"/>
                              </w:rPr>
                              <w:t>本経営計画は、実施状況に応じて改善・修正を行う。</w:t>
                            </w:r>
                          </w:p>
                          <w:p w14:paraId="50F6976C" w14:textId="77777777" w:rsidR="006D4950" w:rsidRPr="00813ED8" w:rsidRDefault="006D4950" w:rsidP="006D495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D722FC" id="テキスト ボックス 3" o:spid="_x0000_s1028" type="#_x0000_t202" style="position:absolute;margin-left:163.65pt;margin-top:21.55pt;width:315pt;height: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" fillcolor="white [3201]" stroked="f" strokeweight=".5pt">
                <v:textbox>
                  <w:txbxContent>
                    <w:p w14:paraId="206800E2" w14:textId="77777777" w:rsidR="006D4950" w:rsidRPr="00392B40" w:rsidRDefault="006D4950" w:rsidP="006D4950">
                      <w:pPr>
                        <w:pStyle w:val="af0"/>
                        <w:widowControl/>
                        <w:numPr>
                          <w:ilvl w:val="0"/>
                          <w:numId w:val="2"/>
                        </w:numPr>
                        <w:spacing w:before="100" w:beforeAutospacing="1" w:after="100" w:afterAutospacing="1" w:line="220" w:lineRule="exact"/>
                        <w:ind w:leftChars="0"/>
                        <w:rPr>
                          <w:rFonts w:hAnsi="ＭＳ 明朝" w:cs="ＭＳ Ｐゴシック"/>
                          <w:kern w:val="0"/>
                          <w:sz w:val="22"/>
                        </w:rPr>
                      </w:pPr>
                      <w:r>
                        <w:rPr>
                          <w:rFonts w:hAnsi="ＭＳ 明朝" w:cs="ＭＳ Ｐゴシック" w:hint="eastAsia"/>
                          <w:kern w:val="0"/>
                          <w:sz w:val="22"/>
                        </w:rPr>
                        <w:t>以上、</w:t>
                      </w:r>
                      <w:r>
                        <w:rPr>
                          <w:rFonts w:ascii="Segoe UI Symbol" w:hAnsi="Segoe UI Symbol" w:cs="Segoe UI Symbol" w:hint="eastAsia"/>
                          <w:kern w:val="0"/>
                          <w:sz w:val="22"/>
                        </w:rPr>
                        <w:t>本経営計画は、実施状況に応じて改善・修正を行う。</w:t>
                      </w:r>
                    </w:p>
                    <w:p w14:paraId="50F6976C" w14:textId="77777777" w:rsidR="006D4950" w:rsidRPr="00813ED8" w:rsidRDefault="006D4950" w:rsidP="006D4950"/>
                  </w:txbxContent>
                </v:textbox>
              </v:shape>
            </w:pict>
          </mc:Fallback>
        </mc:AlternateContent>
      </w:r>
    </w:p>
    <w:sectPr w:rsidR="00CE00FC" w:rsidRPr="00C0214A" w:rsidSect="007650AB">
      <w:type w:val="continuous"/>
      <w:pgSz w:w="11906" w:h="16838" w:code="9"/>
      <w:pgMar w:top="1077" w:right="1077" w:bottom="1077" w:left="1077" w:header="851" w:footer="992" w:gutter="0"/>
      <w:cols w:space="425"/>
      <w:docGrid w:type="linesAndChars" w:linePitch="466"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325B2" w14:textId="77777777" w:rsidR="006D7DAB" w:rsidRDefault="006D7DAB" w:rsidP="001E7C4E">
      <w:r>
        <w:separator/>
      </w:r>
    </w:p>
  </w:endnote>
  <w:endnote w:type="continuationSeparator" w:id="0">
    <w:p w14:paraId="69746104" w14:textId="77777777" w:rsidR="006D7DAB" w:rsidRDefault="006D7DAB" w:rsidP="001E7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altName w:val="MS PGothic"/>
    <w:panose1 w:val="020B0600070205080204"/>
    <w:charset w:val="80"/>
    <w:family w:val="modern"/>
    <w:pitch w:val="variable"/>
    <w:sig w:usb0="E00002FF" w:usb1="6AC7FDFB" w:usb2="08000012" w:usb3="00000000" w:csb0="0002009F" w:csb1="00000000"/>
  </w:font>
  <w:font w:name="HGP創英角ﾎﾟｯﾌﾟ体">
    <w:altName w:val="HGPSoeiKakupoptai"/>
    <w:panose1 w:val="040B0A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A8F47" w14:textId="77777777" w:rsidR="006D7DAB" w:rsidRDefault="006D7DAB" w:rsidP="001E7C4E">
      <w:r>
        <w:separator/>
      </w:r>
    </w:p>
  </w:footnote>
  <w:footnote w:type="continuationSeparator" w:id="0">
    <w:p w14:paraId="4D50AFB1" w14:textId="77777777" w:rsidR="006D7DAB" w:rsidRDefault="006D7DAB" w:rsidP="001E7C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8C7CC3"/>
    <w:multiLevelType w:val="hybridMultilevel"/>
    <w:tmpl w:val="C96A7AF6"/>
    <w:lvl w:ilvl="0" w:tplc="0C0EB476">
      <w:start w:val="2"/>
      <w:numFmt w:val="decimalFullWidth"/>
      <w:lvlText w:val="%1．"/>
      <w:lvlJc w:val="left"/>
      <w:pPr>
        <w:ind w:left="480" w:hanging="4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9774137"/>
    <w:multiLevelType w:val="hybridMultilevel"/>
    <w:tmpl w:val="E3AE0808"/>
    <w:lvl w:ilvl="0" w:tplc="D3920B7C">
      <w:start w:val="1"/>
      <w:numFmt w:val="bullet"/>
      <w:lvlText w:val="・"/>
      <w:lvlJc w:val="left"/>
      <w:pPr>
        <w:ind w:left="360" w:hanging="360"/>
      </w:pPr>
      <w:rPr>
        <w:rFonts w:ascii="ＭＳ 明朝" w:eastAsia="ＭＳ 明朝" w:hAnsi="ＭＳ 明朝" w:cstheme="minorBidi" w:hint="eastAsia"/>
        <w:color w:val="000000" w:themeColor="text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EC6740B"/>
    <w:multiLevelType w:val="hybridMultilevel"/>
    <w:tmpl w:val="AD869638"/>
    <w:lvl w:ilvl="0" w:tplc="0B6EFED4">
      <w:start w:val="4"/>
      <w:numFmt w:val="decimalFullWidth"/>
      <w:lvlText w:val="%1．"/>
      <w:lvlJc w:val="left"/>
      <w:pPr>
        <w:ind w:left="473" w:hanging="473"/>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3BF2AFF"/>
    <w:multiLevelType w:val="hybridMultilevel"/>
    <w:tmpl w:val="3ED6FBE6"/>
    <w:lvl w:ilvl="0" w:tplc="16FAB78E">
      <w:start w:val="1"/>
      <w:numFmt w:val="decimalFullWidth"/>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4187E48"/>
    <w:multiLevelType w:val="hybridMultilevel"/>
    <w:tmpl w:val="932EF956"/>
    <w:lvl w:ilvl="0" w:tplc="DE4ED44A">
      <w:start w:val="1"/>
      <w:numFmt w:val="decimalFullWidth"/>
      <w:lvlText w:val="%1．"/>
      <w:lvlJc w:val="left"/>
      <w:pPr>
        <w:ind w:left="480" w:hanging="48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4442F86"/>
    <w:multiLevelType w:val="hybridMultilevel"/>
    <w:tmpl w:val="85102C0A"/>
    <w:lvl w:ilvl="0" w:tplc="73A61128">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4B93650"/>
    <w:multiLevelType w:val="hybridMultilevel"/>
    <w:tmpl w:val="FF0AC328"/>
    <w:lvl w:ilvl="0" w:tplc="B998ADD2">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95E344D"/>
    <w:multiLevelType w:val="hybridMultilevel"/>
    <w:tmpl w:val="719C01C2"/>
    <w:lvl w:ilvl="0" w:tplc="3AE6D99A">
      <w:numFmt w:val="bullet"/>
      <w:lvlText w:val="※"/>
      <w:lvlJc w:val="left"/>
      <w:pPr>
        <w:ind w:left="720" w:hanging="360"/>
      </w:pPr>
      <w:rPr>
        <w:rFonts w:ascii="ＭＳ 明朝" w:eastAsia="ＭＳ 明朝" w:hAnsi="ＭＳ 明朝" w:cs="ＭＳ Ｐゴシック"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8" w15:restartNumberingAfterBreak="0">
    <w:nsid w:val="5C573470"/>
    <w:multiLevelType w:val="hybridMultilevel"/>
    <w:tmpl w:val="D5D8634A"/>
    <w:lvl w:ilvl="0" w:tplc="50F6646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0F15ADD"/>
    <w:multiLevelType w:val="hybridMultilevel"/>
    <w:tmpl w:val="2662E97A"/>
    <w:lvl w:ilvl="0" w:tplc="5602F484">
      <w:start w:val="1"/>
      <w:numFmt w:val="bullet"/>
      <w:lvlText w:val="・"/>
      <w:lvlJc w:val="left"/>
      <w:pPr>
        <w:ind w:left="360" w:hanging="360"/>
      </w:pPr>
      <w:rPr>
        <w:rFonts w:ascii="HGP創英角ﾎﾟｯﾌﾟ体" w:eastAsia="HGP創英角ﾎﾟｯﾌﾟ体" w:hAnsi="HGP創英角ﾎﾟｯﾌﾟ体" w:cstheme="minorBidi" w:hint="eastAsia"/>
        <w:color w:val="000000" w:themeColor="text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64E32D1A"/>
    <w:multiLevelType w:val="hybridMultilevel"/>
    <w:tmpl w:val="FAE0F2FC"/>
    <w:lvl w:ilvl="0" w:tplc="950689AC">
      <w:numFmt w:val="bullet"/>
      <w:lvlText w:val="◎"/>
      <w:lvlJc w:val="left"/>
      <w:pPr>
        <w:ind w:left="360" w:hanging="360"/>
      </w:pPr>
      <w:rPr>
        <w:rFonts w:ascii="ＭＳ 明朝" w:eastAsia="ＭＳ 明朝" w:hAnsi="ＭＳ 明朝" w:cstheme="minorBidi"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6"/>
  </w:num>
  <w:num w:numId="2">
    <w:abstractNumId w:val="7"/>
  </w:num>
  <w:num w:numId="3">
    <w:abstractNumId w:val="5"/>
  </w:num>
  <w:num w:numId="4">
    <w:abstractNumId w:val="4"/>
  </w:num>
  <w:num w:numId="5">
    <w:abstractNumId w:val="8"/>
  </w:num>
  <w:num w:numId="6">
    <w:abstractNumId w:val="10"/>
  </w:num>
  <w:num w:numId="7">
    <w:abstractNumId w:val="0"/>
  </w:num>
  <w:num w:numId="8">
    <w:abstractNumId w:val="9"/>
  </w:num>
  <w:num w:numId="9">
    <w:abstractNumId w:val="1"/>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7"/>
  <w:drawingGridVerticalSpacing w:val="23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2BF"/>
    <w:rsid w:val="000236B1"/>
    <w:rsid w:val="00025E32"/>
    <w:rsid w:val="000303CC"/>
    <w:rsid w:val="00032AE4"/>
    <w:rsid w:val="000339FF"/>
    <w:rsid w:val="00034220"/>
    <w:rsid w:val="00052B31"/>
    <w:rsid w:val="00054AA1"/>
    <w:rsid w:val="0009553C"/>
    <w:rsid w:val="000C1F80"/>
    <w:rsid w:val="000D072B"/>
    <w:rsid w:val="000D21BF"/>
    <w:rsid w:val="000D3A92"/>
    <w:rsid w:val="000D6D00"/>
    <w:rsid w:val="000E297F"/>
    <w:rsid w:val="000F2691"/>
    <w:rsid w:val="00103D71"/>
    <w:rsid w:val="00105A90"/>
    <w:rsid w:val="0010735D"/>
    <w:rsid w:val="0011196E"/>
    <w:rsid w:val="0011226B"/>
    <w:rsid w:val="00115D48"/>
    <w:rsid w:val="00133F46"/>
    <w:rsid w:val="0013778A"/>
    <w:rsid w:val="0013796B"/>
    <w:rsid w:val="00143322"/>
    <w:rsid w:val="00161D5F"/>
    <w:rsid w:val="0017272F"/>
    <w:rsid w:val="0017578B"/>
    <w:rsid w:val="00180557"/>
    <w:rsid w:val="0018413D"/>
    <w:rsid w:val="001948B9"/>
    <w:rsid w:val="001C3BA3"/>
    <w:rsid w:val="001C5449"/>
    <w:rsid w:val="001C6545"/>
    <w:rsid w:val="001E7954"/>
    <w:rsid w:val="001E7C4E"/>
    <w:rsid w:val="001F4C8F"/>
    <w:rsid w:val="001F5D3F"/>
    <w:rsid w:val="001F6DF5"/>
    <w:rsid w:val="002042DA"/>
    <w:rsid w:val="00206F48"/>
    <w:rsid w:val="0022049C"/>
    <w:rsid w:val="00230E3A"/>
    <w:rsid w:val="002345DF"/>
    <w:rsid w:val="002356AB"/>
    <w:rsid w:val="002372C4"/>
    <w:rsid w:val="00252C05"/>
    <w:rsid w:val="00256F1D"/>
    <w:rsid w:val="00257562"/>
    <w:rsid w:val="002637F0"/>
    <w:rsid w:val="002B4C4B"/>
    <w:rsid w:val="002D249E"/>
    <w:rsid w:val="002E0275"/>
    <w:rsid w:val="002E368E"/>
    <w:rsid w:val="002F4E61"/>
    <w:rsid w:val="003132F7"/>
    <w:rsid w:val="0032063B"/>
    <w:rsid w:val="00330B6B"/>
    <w:rsid w:val="00333F9C"/>
    <w:rsid w:val="00336623"/>
    <w:rsid w:val="0034333E"/>
    <w:rsid w:val="003532E7"/>
    <w:rsid w:val="00357698"/>
    <w:rsid w:val="00373B17"/>
    <w:rsid w:val="003768A7"/>
    <w:rsid w:val="00377FFD"/>
    <w:rsid w:val="00380D3E"/>
    <w:rsid w:val="00392B40"/>
    <w:rsid w:val="003964A5"/>
    <w:rsid w:val="003A2629"/>
    <w:rsid w:val="003B6A69"/>
    <w:rsid w:val="003B71BA"/>
    <w:rsid w:val="003C7DCC"/>
    <w:rsid w:val="003D291E"/>
    <w:rsid w:val="003D5492"/>
    <w:rsid w:val="003D755C"/>
    <w:rsid w:val="003E4D72"/>
    <w:rsid w:val="00400F16"/>
    <w:rsid w:val="00420A7A"/>
    <w:rsid w:val="00424053"/>
    <w:rsid w:val="004342B2"/>
    <w:rsid w:val="004366DC"/>
    <w:rsid w:val="00437B9C"/>
    <w:rsid w:val="004410A0"/>
    <w:rsid w:val="00443AC7"/>
    <w:rsid w:val="004459BF"/>
    <w:rsid w:val="0044709F"/>
    <w:rsid w:val="00461343"/>
    <w:rsid w:val="0046228D"/>
    <w:rsid w:val="004718E4"/>
    <w:rsid w:val="004C4941"/>
    <w:rsid w:val="004C7DF8"/>
    <w:rsid w:val="004D3C79"/>
    <w:rsid w:val="004E3769"/>
    <w:rsid w:val="004E416E"/>
    <w:rsid w:val="004F0A12"/>
    <w:rsid w:val="004F32E6"/>
    <w:rsid w:val="00506188"/>
    <w:rsid w:val="00512A85"/>
    <w:rsid w:val="00513724"/>
    <w:rsid w:val="0052198F"/>
    <w:rsid w:val="0053667D"/>
    <w:rsid w:val="00537A9E"/>
    <w:rsid w:val="00544EC1"/>
    <w:rsid w:val="0055356A"/>
    <w:rsid w:val="005574B7"/>
    <w:rsid w:val="005652A5"/>
    <w:rsid w:val="00566230"/>
    <w:rsid w:val="00567CC1"/>
    <w:rsid w:val="00567F1F"/>
    <w:rsid w:val="005745D7"/>
    <w:rsid w:val="00590D1D"/>
    <w:rsid w:val="00597044"/>
    <w:rsid w:val="005B520D"/>
    <w:rsid w:val="005C1949"/>
    <w:rsid w:val="005C1E0E"/>
    <w:rsid w:val="005C60A8"/>
    <w:rsid w:val="005C7057"/>
    <w:rsid w:val="005D2F70"/>
    <w:rsid w:val="005D477C"/>
    <w:rsid w:val="005D654A"/>
    <w:rsid w:val="005E2BBA"/>
    <w:rsid w:val="005E69E2"/>
    <w:rsid w:val="005F1E95"/>
    <w:rsid w:val="005F7847"/>
    <w:rsid w:val="00606E6F"/>
    <w:rsid w:val="00621177"/>
    <w:rsid w:val="0063604D"/>
    <w:rsid w:val="00637BA6"/>
    <w:rsid w:val="00642A69"/>
    <w:rsid w:val="00655DD3"/>
    <w:rsid w:val="00656BAE"/>
    <w:rsid w:val="00661454"/>
    <w:rsid w:val="006618FD"/>
    <w:rsid w:val="00673D74"/>
    <w:rsid w:val="00681430"/>
    <w:rsid w:val="00683F5B"/>
    <w:rsid w:val="00692FE3"/>
    <w:rsid w:val="00694865"/>
    <w:rsid w:val="00696438"/>
    <w:rsid w:val="00696E16"/>
    <w:rsid w:val="006B0E1B"/>
    <w:rsid w:val="006B29A3"/>
    <w:rsid w:val="006B4DA4"/>
    <w:rsid w:val="006C0E16"/>
    <w:rsid w:val="006C53AC"/>
    <w:rsid w:val="006D14FE"/>
    <w:rsid w:val="006D4950"/>
    <w:rsid w:val="006D73FC"/>
    <w:rsid w:val="006D7DAB"/>
    <w:rsid w:val="006E6245"/>
    <w:rsid w:val="007075AC"/>
    <w:rsid w:val="00710D00"/>
    <w:rsid w:val="007341C7"/>
    <w:rsid w:val="007438DB"/>
    <w:rsid w:val="0074787C"/>
    <w:rsid w:val="00752FD5"/>
    <w:rsid w:val="00755B5B"/>
    <w:rsid w:val="007650AB"/>
    <w:rsid w:val="0076718A"/>
    <w:rsid w:val="0077070D"/>
    <w:rsid w:val="00782B0D"/>
    <w:rsid w:val="007921FA"/>
    <w:rsid w:val="00793FF3"/>
    <w:rsid w:val="007A5E97"/>
    <w:rsid w:val="007B4163"/>
    <w:rsid w:val="007B453F"/>
    <w:rsid w:val="007C2756"/>
    <w:rsid w:val="007C7436"/>
    <w:rsid w:val="007D0432"/>
    <w:rsid w:val="007D09BE"/>
    <w:rsid w:val="007D0FD0"/>
    <w:rsid w:val="007D4EBC"/>
    <w:rsid w:val="007D579F"/>
    <w:rsid w:val="007E46B1"/>
    <w:rsid w:val="007E5C50"/>
    <w:rsid w:val="007E728A"/>
    <w:rsid w:val="00801B2A"/>
    <w:rsid w:val="0080287D"/>
    <w:rsid w:val="00813ED8"/>
    <w:rsid w:val="0082156E"/>
    <w:rsid w:val="0082257B"/>
    <w:rsid w:val="008316DF"/>
    <w:rsid w:val="00844198"/>
    <w:rsid w:val="008449A8"/>
    <w:rsid w:val="00853BD7"/>
    <w:rsid w:val="00862F93"/>
    <w:rsid w:val="00871898"/>
    <w:rsid w:val="00875DB6"/>
    <w:rsid w:val="00881592"/>
    <w:rsid w:val="00895480"/>
    <w:rsid w:val="0089593A"/>
    <w:rsid w:val="008A18DC"/>
    <w:rsid w:val="008A3466"/>
    <w:rsid w:val="008A4CA4"/>
    <w:rsid w:val="008B40ED"/>
    <w:rsid w:val="008B4DD0"/>
    <w:rsid w:val="008B6B96"/>
    <w:rsid w:val="008C26CE"/>
    <w:rsid w:val="008D4C59"/>
    <w:rsid w:val="008D5DD7"/>
    <w:rsid w:val="008E44C0"/>
    <w:rsid w:val="008F20AC"/>
    <w:rsid w:val="008F47DE"/>
    <w:rsid w:val="00900EB2"/>
    <w:rsid w:val="00905F9F"/>
    <w:rsid w:val="00907248"/>
    <w:rsid w:val="00914DB5"/>
    <w:rsid w:val="00915232"/>
    <w:rsid w:val="009207BD"/>
    <w:rsid w:val="00932537"/>
    <w:rsid w:val="00954A46"/>
    <w:rsid w:val="009563F9"/>
    <w:rsid w:val="00956932"/>
    <w:rsid w:val="00966603"/>
    <w:rsid w:val="009670D6"/>
    <w:rsid w:val="0097195E"/>
    <w:rsid w:val="00980EAB"/>
    <w:rsid w:val="00984E4E"/>
    <w:rsid w:val="009917DA"/>
    <w:rsid w:val="00994B64"/>
    <w:rsid w:val="00997545"/>
    <w:rsid w:val="009A20E5"/>
    <w:rsid w:val="009A38CE"/>
    <w:rsid w:val="009B6898"/>
    <w:rsid w:val="009C0FA3"/>
    <w:rsid w:val="009C1A87"/>
    <w:rsid w:val="009D2C05"/>
    <w:rsid w:val="009E6EB9"/>
    <w:rsid w:val="009F0359"/>
    <w:rsid w:val="00A1006D"/>
    <w:rsid w:val="00A136A5"/>
    <w:rsid w:val="00A43BAE"/>
    <w:rsid w:val="00A52C5F"/>
    <w:rsid w:val="00A52FEE"/>
    <w:rsid w:val="00A53968"/>
    <w:rsid w:val="00A649ED"/>
    <w:rsid w:val="00A67DD6"/>
    <w:rsid w:val="00A81AF0"/>
    <w:rsid w:val="00A84BBC"/>
    <w:rsid w:val="00A86D3D"/>
    <w:rsid w:val="00A87D5E"/>
    <w:rsid w:val="00A92A10"/>
    <w:rsid w:val="00A939F9"/>
    <w:rsid w:val="00AA1631"/>
    <w:rsid w:val="00AA214A"/>
    <w:rsid w:val="00AA6198"/>
    <w:rsid w:val="00AB23A5"/>
    <w:rsid w:val="00AB6A98"/>
    <w:rsid w:val="00AC32C0"/>
    <w:rsid w:val="00AC59E1"/>
    <w:rsid w:val="00AD42AC"/>
    <w:rsid w:val="00AE0796"/>
    <w:rsid w:val="00B235F2"/>
    <w:rsid w:val="00B35BE9"/>
    <w:rsid w:val="00B7159F"/>
    <w:rsid w:val="00B71744"/>
    <w:rsid w:val="00B772CE"/>
    <w:rsid w:val="00B8605E"/>
    <w:rsid w:val="00B94306"/>
    <w:rsid w:val="00B9529D"/>
    <w:rsid w:val="00BB2675"/>
    <w:rsid w:val="00BB710E"/>
    <w:rsid w:val="00BC27BD"/>
    <w:rsid w:val="00BE5710"/>
    <w:rsid w:val="00BF3B63"/>
    <w:rsid w:val="00BF4626"/>
    <w:rsid w:val="00C013BC"/>
    <w:rsid w:val="00C0214A"/>
    <w:rsid w:val="00C038B8"/>
    <w:rsid w:val="00C2271B"/>
    <w:rsid w:val="00C25DAA"/>
    <w:rsid w:val="00C30EBD"/>
    <w:rsid w:val="00C31AB2"/>
    <w:rsid w:val="00C4201D"/>
    <w:rsid w:val="00C478AD"/>
    <w:rsid w:val="00C50140"/>
    <w:rsid w:val="00C5531F"/>
    <w:rsid w:val="00C623C4"/>
    <w:rsid w:val="00C77079"/>
    <w:rsid w:val="00C9082A"/>
    <w:rsid w:val="00CA020A"/>
    <w:rsid w:val="00CB0333"/>
    <w:rsid w:val="00CC7E80"/>
    <w:rsid w:val="00CD16A7"/>
    <w:rsid w:val="00CD18AC"/>
    <w:rsid w:val="00CD404E"/>
    <w:rsid w:val="00CD6463"/>
    <w:rsid w:val="00CE00FC"/>
    <w:rsid w:val="00CE32BF"/>
    <w:rsid w:val="00CE7461"/>
    <w:rsid w:val="00CF2BD6"/>
    <w:rsid w:val="00CF40AE"/>
    <w:rsid w:val="00D04C6D"/>
    <w:rsid w:val="00D04F8C"/>
    <w:rsid w:val="00D05329"/>
    <w:rsid w:val="00D067A5"/>
    <w:rsid w:val="00D11159"/>
    <w:rsid w:val="00D152D5"/>
    <w:rsid w:val="00D203C9"/>
    <w:rsid w:val="00D23853"/>
    <w:rsid w:val="00D25BA8"/>
    <w:rsid w:val="00D26C4A"/>
    <w:rsid w:val="00D716FA"/>
    <w:rsid w:val="00D80B2D"/>
    <w:rsid w:val="00D81A11"/>
    <w:rsid w:val="00D81F72"/>
    <w:rsid w:val="00D86D76"/>
    <w:rsid w:val="00D9213B"/>
    <w:rsid w:val="00D951CE"/>
    <w:rsid w:val="00DA2B65"/>
    <w:rsid w:val="00DB4D49"/>
    <w:rsid w:val="00DC4255"/>
    <w:rsid w:val="00DC5EC9"/>
    <w:rsid w:val="00DD1616"/>
    <w:rsid w:val="00DD49FA"/>
    <w:rsid w:val="00E10E9C"/>
    <w:rsid w:val="00E12068"/>
    <w:rsid w:val="00E172AF"/>
    <w:rsid w:val="00E311F4"/>
    <w:rsid w:val="00E34D14"/>
    <w:rsid w:val="00E52B6C"/>
    <w:rsid w:val="00E52DF8"/>
    <w:rsid w:val="00E55A81"/>
    <w:rsid w:val="00E5797E"/>
    <w:rsid w:val="00E603F5"/>
    <w:rsid w:val="00E654DB"/>
    <w:rsid w:val="00E74AD0"/>
    <w:rsid w:val="00E81672"/>
    <w:rsid w:val="00E82272"/>
    <w:rsid w:val="00E84C8E"/>
    <w:rsid w:val="00E9273E"/>
    <w:rsid w:val="00E95772"/>
    <w:rsid w:val="00EA3FF0"/>
    <w:rsid w:val="00EB41C9"/>
    <w:rsid w:val="00EB44C2"/>
    <w:rsid w:val="00EB68FE"/>
    <w:rsid w:val="00EC1288"/>
    <w:rsid w:val="00EC137B"/>
    <w:rsid w:val="00EC1702"/>
    <w:rsid w:val="00EC1CB5"/>
    <w:rsid w:val="00ED1A34"/>
    <w:rsid w:val="00ED2415"/>
    <w:rsid w:val="00EE7553"/>
    <w:rsid w:val="00EF69E0"/>
    <w:rsid w:val="00F05E3D"/>
    <w:rsid w:val="00F13F0B"/>
    <w:rsid w:val="00F22B32"/>
    <w:rsid w:val="00F37667"/>
    <w:rsid w:val="00F4071E"/>
    <w:rsid w:val="00F53499"/>
    <w:rsid w:val="00F55A37"/>
    <w:rsid w:val="00F56C3E"/>
    <w:rsid w:val="00F62153"/>
    <w:rsid w:val="00F772F1"/>
    <w:rsid w:val="00F91D2F"/>
    <w:rsid w:val="00F91DDE"/>
    <w:rsid w:val="00FA0610"/>
    <w:rsid w:val="00FC3DDE"/>
    <w:rsid w:val="00FD5A19"/>
    <w:rsid w:val="00FD60C3"/>
    <w:rsid w:val="00FE0BDE"/>
    <w:rsid w:val="00FE33AF"/>
    <w:rsid w:val="00FF0909"/>
    <w:rsid w:val="00FF0BAC"/>
    <w:rsid w:val="00FF6C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C68EB9D"/>
  <w15:docId w15:val="{A356739E-091B-43FD-A25C-250BA3C74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2F93"/>
    <w:pPr>
      <w:widowControl w:val="0"/>
      <w:jc w:val="both"/>
    </w:pPr>
  </w:style>
  <w:style w:type="paragraph" w:styleId="2">
    <w:name w:val="heading 2"/>
    <w:basedOn w:val="a"/>
    <w:link w:val="20"/>
    <w:uiPriority w:val="9"/>
    <w:qFormat/>
    <w:rsid w:val="001E7C4E"/>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link w:val="30"/>
    <w:uiPriority w:val="9"/>
    <w:qFormat/>
    <w:rsid w:val="001E7C4E"/>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E32BF"/>
  </w:style>
  <w:style w:type="character" w:customStyle="1" w:styleId="a4">
    <w:name w:val="日付 (文字)"/>
    <w:basedOn w:val="a0"/>
    <w:link w:val="a3"/>
    <w:uiPriority w:val="99"/>
    <w:semiHidden/>
    <w:rsid w:val="00CE32BF"/>
  </w:style>
  <w:style w:type="paragraph" w:styleId="a5">
    <w:name w:val="Note Heading"/>
    <w:basedOn w:val="a"/>
    <w:next w:val="a"/>
    <w:link w:val="a6"/>
    <w:uiPriority w:val="99"/>
    <w:unhideWhenUsed/>
    <w:rsid w:val="000D3A92"/>
    <w:pPr>
      <w:jc w:val="center"/>
    </w:pPr>
  </w:style>
  <w:style w:type="character" w:customStyle="1" w:styleId="a6">
    <w:name w:val="記 (文字)"/>
    <w:basedOn w:val="a0"/>
    <w:link w:val="a5"/>
    <w:uiPriority w:val="99"/>
    <w:rsid w:val="000D3A92"/>
  </w:style>
  <w:style w:type="paragraph" w:styleId="a7">
    <w:name w:val="Closing"/>
    <w:basedOn w:val="a"/>
    <w:link w:val="a8"/>
    <w:uiPriority w:val="99"/>
    <w:unhideWhenUsed/>
    <w:rsid w:val="000D3A92"/>
    <w:pPr>
      <w:jc w:val="right"/>
    </w:pPr>
  </w:style>
  <w:style w:type="character" w:customStyle="1" w:styleId="a8">
    <w:name w:val="結語 (文字)"/>
    <w:basedOn w:val="a0"/>
    <w:link w:val="a7"/>
    <w:uiPriority w:val="99"/>
    <w:rsid w:val="000D3A92"/>
  </w:style>
  <w:style w:type="paragraph" w:styleId="a9">
    <w:name w:val="Balloon Text"/>
    <w:basedOn w:val="a"/>
    <w:link w:val="aa"/>
    <w:uiPriority w:val="99"/>
    <w:semiHidden/>
    <w:unhideWhenUsed/>
    <w:rsid w:val="00161D5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61D5F"/>
    <w:rPr>
      <w:rFonts w:asciiTheme="majorHAnsi" w:eastAsiaTheme="majorEastAsia" w:hAnsiTheme="majorHAnsi" w:cstheme="majorBidi"/>
      <w:sz w:val="18"/>
      <w:szCs w:val="18"/>
    </w:rPr>
  </w:style>
  <w:style w:type="paragraph" w:styleId="ab">
    <w:name w:val="header"/>
    <w:basedOn w:val="a"/>
    <w:link w:val="ac"/>
    <w:uiPriority w:val="99"/>
    <w:unhideWhenUsed/>
    <w:rsid w:val="001E7C4E"/>
    <w:pPr>
      <w:tabs>
        <w:tab w:val="center" w:pos="4252"/>
        <w:tab w:val="right" w:pos="8504"/>
      </w:tabs>
      <w:snapToGrid w:val="0"/>
    </w:pPr>
  </w:style>
  <w:style w:type="character" w:customStyle="1" w:styleId="ac">
    <w:name w:val="ヘッダー (文字)"/>
    <w:basedOn w:val="a0"/>
    <w:link w:val="ab"/>
    <w:uiPriority w:val="99"/>
    <w:rsid w:val="001E7C4E"/>
  </w:style>
  <w:style w:type="paragraph" w:styleId="ad">
    <w:name w:val="footer"/>
    <w:basedOn w:val="a"/>
    <w:link w:val="ae"/>
    <w:uiPriority w:val="99"/>
    <w:unhideWhenUsed/>
    <w:rsid w:val="001E7C4E"/>
    <w:pPr>
      <w:tabs>
        <w:tab w:val="center" w:pos="4252"/>
        <w:tab w:val="right" w:pos="8504"/>
      </w:tabs>
      <w:snapToGrid w:val="0"/>
    </w:pPr>
  </w:style>
  <w:style w:type="character" w:customStyle="1" w:styleId="ae">
    <w:name w:val="フッター (文字)"/>
    <w:basedOn w:val="a0"/>
    <w:link w:val="ad"/>
    <w:uiPriority w:val="99"/>
    <w:rsid w:val="001E7C4E"/>
  </w:style>
  <w:style w:type="character" w:customStyle="1" w:styleId="20">
    <w:name w:val="見出し 2 (文字)"/>
    <w:basedOn w:val="a0"/>
    <w:link w:val="2"/>
    <w:uiPriority w:val="9"/>
    <w:rsid w:val="001E7C4E"/>
    <w:rPr>
      <w:rFonts w:ascii="ＭＳ Ｐゴシック" w:eastAsia="ＭＳ Ｐゴシック" w:hAnsi="ＭＳ Ｐゴシック" w:cs="ＭＳ Ｐゴシック"/>
      <w:b/>
      <w:bCs/>
      <w:kern w:val="0"/>
      <w:sz w:val="36"/>
      <w:szCs w:val="36"/>
    </w:rPr>
  </w:style>
  <w:style w:type="character" w:customStyle="1" w:styleId="30">
    <w:name w:val="見出し 3 (文字)"/>
    <w:basedOn w:val="a0"/>
    <w:link w:val="3"/>
    <w:uiPriority w:val="9"/>
    <w:rsid w:val="001E7C4E"/>
    <w:rPr>
      <w:rFonts w:ascii="ＭＳ Ｐゴシック" w:eastAsia="ＭＳ Ｐゴシック" w:hAnsi="ＭＳ Ｐゴシック" w:cs="ＭＳ Ｐゴシック"/>
      <w:b/>
      <w:bCs/>
      <w:kern w:val="0"/>
      <w:sz w:val="27"/>
      <w:szCs w:val="27"/>
    </w:rPr>
  </w:style>
  <w:style w:type="paragraph" w:styleId="Web">
    <w:name w:val="Normal (Web)"/>
    <w:basedOn w:val="a"/>
    <w:uiPriority w:val="99"/>
    <w:semiHidden/>
    <w:unhideWhenUsed/>
    <w:rsid w:val="001E7C4E"/>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styleId="af">
    <w:name w:val="Strong"/>
    <w:basedOn w:val="a0"/>
    <w:uiPriority w:val="22"/>
    <w:qFormat/>
    <w:rsid w:val="001E7C4E"/>
    <w:rPr>
      <w:b/>
      <w:bCs/>
    </w:rPr>
  </w:style>
  <w:style w:type="paragraph" w:styleId="af0">
    <w:name w:val="List Paragraph"/>
    <w:basedOn w:val="a"/>
    <w:uiPriority w:val="34"/>
    <w:qFormat/>
    <w:rsid w:val="00392B40"/>
    <w:pPr>
      <w:ind w:leftChars="400" w:left="840"/>
    </w:pPr>
  </w:style>
  <w:style w:type="table" w:styleId="af1">
    <w:name w:val="Table Grid"/>
    <w:basedOn w:val="a1"/>
    <w:uiPriority w:val="39"/>
    <w:rsid w:val="00642A69"/>
    <w:rPr>
      <w:rFonts w:ascii="游明朝" w:eastAsia="游明朝"/>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D951CE"/>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976776">
      <w:bodyDiv w:val="1"/>
      <w:marLeft w:val="0"/>
      <w:marRight w:val="0"/>
      <w:marTop w:val="0"/>
      <w:marBottom w:val="0"/>
      <w:divBdr>
        <w:top w:val="none" w:sz="0" w:space="0" w:color="auto"/>
        <w:left w:val="none" w:sz="0" w:space="0" w:color="auto"/>
        <w:bottom w:val="none" w:sz="0" w:space="0" w:color="auto"/>
        <w:right w:val="none" w:sz="0" w:space="0" w:color="auto"/>
      </w:divBdr>
      <w:divsChild>
        <w:div w:id="917787651">
          <w:marLeft w:val="0"/>
          <w:marRight w:val="0"/>
          <w:marTop w:val="0"/>
          <w:marBottom w:val="0"/>
          <w:divBdr>
            <w:top w:val="none" w:sz="0" w:space="0" w:color="auto"/>
            <w:left w:val="none" w:sz="0" w:space="0" w:color="auto"/>
            <w:bottom w:val="none" w:sz="0" w:space="0" w:color="auto"/>
            <w:right w:val="none" w:sz="0" w:space="0" w:color="auto"/>
          </w:divBdr>
          <w:divsChild>
            <w:div w:id="119618332">
              <w:marLeft w:val="0"/>
              <w:marRight w:val="0"/>
              <w:marTop w:val="0"/>
              <w:marBottom w:val="0"/>
              <w:divBdr>
                <w:top w:val="none" w:sz="0" w:space="0" w:color="auto"/>
                <w:left w:val="none" w:sz="0" w:space="0" w:color="auto"/>
                <w:bottom w:val="none" w:sz="0" w:space="0" w:color="auto"/>
                <w:right w:val="none" w:sz="0" w:space="0" w:color="auto"/>
              </w:divBdr>
              <w:divsChild>
                <w:div w:id="1715156312">
                  <w:marLeft w:val="0"/>
                  <w:marRight w:val="0"/>
                  <w:marTop w:val="0"/>
                  <w:marBottom w:val="0"/>
                  <w:divBdr>
                    <w:top w:val="none" w:sz="0" w:space="0" w:color="auto"/>
                    <w:left w:val="none" w:sz="0" w:space="0" w:color="auto"/>
                    <w:bottom w:val="none" w:sz="0" w:space="0" w:color="auto"/>
                    <w:right w:val="none" w:sz="0" w:space="0" w:color="auto"/>
                  </w:divBdr>
                  <w:divsChild>
                    <w:div w:id="838886993">
                      <w:marLeft w:val="0"/>
                      <w:marRight w:val="0"/>
                      <w:marTop w:val="0"/>
                      <w:marBottom w:val="0"/>
                      <w:divBdr>
                        <w:top w:val="none" w:sz="0" w:space="0" w:color="auto"/>
                        <w:left w:val="none" w:sz="0" w:space="0" w:color="auto"/>
                        <w:bottom w:val="none" w:sz="0" w:space="0" w:color="auto"/>
                        <w:right w:val="none" w:sz="0" w:space="0" w:color="auto"/>
                      </w:divBdr>
                      <w:divsChild>
                        <w:div w:id="96026052">
                          <w:marLeft w:val="0"/>
                          <w:marRight w:val="0"/>
                          <w:marTop w:val="0"/>
                          <w:marBottom w:val="0"/>
                          <w:divBdr>
                            <w:top w:val="none" w:sz="0" w:space="0" w:color="auto"/>
                            <w:left w:val="none" w:sz="0" w:space="0" w:color="auto"/>
                            <w:bottom w:val="none" w:sz="0" w:space="0" w:color="auto"/>
                            <w:right w:val="none" w:sz="0" w:space="0" w:color="auto"/>
                          </w:divBdr>
                          <w:divsChild>
                            <w:div w:id="537669522">
                              <w:marLeft w:val="0"/>
                              <w:marRight w:val="0"/>
                              <w:marTop w:val="0"/>
                              <w:marBottom w:val="0"/>
                              <w:divBdr>
                                <w:top w:val="none" w:sz="0" w:space="0" w:color="auto"/>
                                <w:left w:val="none" w:sz="0" w:space="0" w:color="auto"/>
                                <w:bottom w:val="none" w:sz="0" w:space="0" w:color="auto"/>
                                <w:right w:val="none" w:sz="0" w:space="0" w:color="auto"/>
                              </w:divBdr>
                              <w:divsChild>
                                <w:div w:id="263196297">
                                  <w:marLeft w:val="0"/>
                                  <w:marRight w:val="0"/>
                                  <w:marTop w:val="0"/>
                                  <w:marBottom w:val="0"/>
                                  <w:divBdr>
                                    <w:top w:val="none" w:sz="0" w:space="0" w:color="auto"/>
                                    <w:left w:val="none" w:sz="0" w:space="0" w:color="auto"/>
                                    <w:bottom w:val="none" w:sz="0" w:space="0" w:color="auto"/>
                                    <w:right w:val="none" w:sz="0" w:space="0" w:color="auto"/>
                                  </w:divBdr>
                                  <w:divsChild>
                                    <w:div w:id="313728496">
                                      <w:marLeft w:val="0"/>
                                      <w:marRight w:val="0"/>
                                      <w:marTop w:val="0"/>
                                      <w:marBottom w:val="0"/>
                                      <w:divBdr>
                                        <w:top w:val="none" w:sz="0" w:space="0" w:color="auto"/>
                                        <w:left w:val="none" w:sz="0" w:space="0" w:color="auto"/>
                                        <w:bottom w:val="none" w:sz="0" w:space="0" w:color="auto"/>
                                        <w:right w:val="none" w:sz="0" w:space="0" w:color="auto"/>
                                      </w:divBdr>
                                      <w:divsChild>
                                        <w:div w:id="23334093">
                                          <w:marLeft w:val="0"/>
                                          <w:marRight w:val="0"/>
                                          <w:marTop w:val="0"/>
                                          <w:marBottom w:val="0"/>
                                          <w:divBdr>
                                            <w:top w:val="none" w:sz="0" w:space="0" w:color="auto"/>
                                            <w:left w:val="none" w:sz="0" w:space="0" w:color="auto"/>
                                            <w:bottom w:val="none" w:sz="0" w:space="0" w:color="auto"/>
                                            <w:right w:val="none" w:sz="0" w:space="0" w:color="auto"/>
                                          </w:divBdr>
                                          <w:divsChild>
                                            <w:div w:id="1216114516">
                                              <w:marLeft w:val="0"/>
                                              <w:marRight w:val="0"/>
                                              <w:marTop w:val="0"/>
                                              <w:marBottom w:val="0"/>
                                              <w:divBdr>
                                                <w:top w:val="none" w:sz="0" w:space="0" w:color="auto"/>
                                                <w:left w:val="none" w:sz="0" w:space="0" w:color="auto"/>
                                                <w:bottom w:val="none" w:sz="0" w:space="0" w:color="auto"/>
                                                <w:right w:val="none" w:sz="0" w:space="0" w:color="auto"/>
                                              </w:divBdr>
                                              <w:divsChild>
                                                <w:div w:id="1489444291">
                                                  <w:marLeft w:val="0"/>
                                                  <w:marRight w:val="0"/>
                                                  <w:marTop w:val="0"/>
                                                  <w:marBottom w:val="0"/>
                                                  <w:divBdr>
                                                    <w:top w:val="none" w:sz="0" w:space="0" w:color="auto"/>
                                                    <w:left w:val="none" w:sz="0" w:space="0" w:color="auto"/>
                                                    <w:bottom w:val="none" w:sz="0" w:space="0" w:color="auto"/>
                                                    <w:right w:val="none" w:sz="0" w:space="0" w:color="auto"/>
                                                  </w:divBdr>
                                                  <w:divsChild>
                                                    <w:div w:id="1514027938">
                                                      <w:marLeft w:val="0"/>
                                                      <w:marRight w:val="0"/>
                                                      <w:marTop w:val="0"/>
                                                      <w:marBottom w:val="0"/>
                                                      <w:divBdr>
                                                        <w:top w:val="none" w:sz="0" w:space="0" w:color="auto"/>
                                                        <w:left w:val="none" w:sz="0" w:space="0" w:color="auto"/>
                                                        <w:bottom w:val="none" w:sz="0" w:space="0" w:color="auto"/>
                                                        <w:right w:val="none" w:sz="0" w:space="0" w:color="auto"/>
                                                      </w:divBdr>
                                                      <w:divsChild>
                                                        <w:div w:id="2103913182">
                                                          <w:marLeft w:val="0"/>
                                                          <w:marRight w:val="0"/>
                                                          <w:marTop w:val="0"/>
                                                          <w:marBottom w:val="0"/>
                                                          <w:divBdr>
                                                            <w:top w:val="none" w:sz="0" w:space="0" w:color="auto"/>
                                                            <w:left w:val="none" w:sz="0" w:space="0" w:color="auto"/>
                                                            <w:bottom w:val="none" w:sz="0" w:space="0" w:color="auto"/>
                                                            <w:right w:val="none" w:sz="0" w:space="0" w:color="auto"/>
                                                          </w:divBdr>
                                                          <w:divsChild>
                                                            <w:div w:id="1816406905">
                                                              <w:marLeft w:val="0"/>
                                                              <w:marRight w:val="0"/>
                                                              <w:marTop w:val="0"/>
                                                              <w:marBottom w:val="0"/>
                                                              <w:divBdr>
                                                                <w:top w:val="none" w:sz="0" w:space="0" w:color="auto"/>
                                                                <w:left w:val="none" w:sz="0" w:space="0" w:color="auto"/>
                                                                <w:bottom w:val="none" w:sz="0" w:space="0" w:color="auto"/>
                                                                <w:right w:val="none" w:sz="0" w:space="0" w:color="auto"/>
                                                              </w:divBdr>
                                                            </w:div>
                                                          </w:divsChild>
                                                        </w:div>
                                                        <w:div w:id="61066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390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solidFill>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23ADEF67-7668-4904-8ABB-8F30CC10C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795</Words>
  <Characters>4533</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千葉県</Company>
  <LinksUpToDate>false</LinksUpToDate>
  <CharactersWithSpaces>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千葉県</dc:creator>
  <cp:keywords/>
  <dc:description/>
  <cp:lastModifiedBy>榎本　智也</cp:lastModifiedBy>
  <cp:revision>2</cp:revision>
  <cp:lastPrinted>2024-05-31T02:54:00Z</cp:lastPrinted>
  <dcterms:created xsi:type="dcterms:W3CDTF">2025-05-09T07:29:00Z</dcterms:created>
  <dcterms:modified xsi:type="dcterms:W3CDTF">2025-05-09T07:29:00Z</dcterms:modified>
</cp:coreProperties>
</file>