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A729" w14:textId="77777777" w:rsidR="003A56D5" w:rsidRPr="005B3639" w:rsidRDefault="003A56D5" w:rsidP="005B3639">
      <w:pPr>
        <w:spacing w:line="0" w:lineRule="atLeast"/>
        <w:rPr>
          <w:rFonts w:ascii="UD デジタル 教科書体 NK-R" w:eastAsia="UD デジタル 教科書体 NK-R" w:hAnsi="ＭＳ 明朝" w:cs="ＭＳ Ｐゴシック"/>
          <w:color w:val="000000"/>
          <w:kern w:val="0"/>
          <w:sz w:val="22"/>
        </w:rPr>
      </w:pPr>
      <w:r w:rsidRPr="00D45EEA">
        <w:rPr>
          <w:rFonts w:ascii="UD デジタル 教科書体 NK-R" w:eastAsia="UD デジタル 教科書体 NK-R" w:hAnsi="ＭＳ 明朝" w:cs="ＭＳ Ｐゴシック" w:hint="eastAsia"/>
          <w:color w:val="000000"/>
          <w:kern w:val="0"/>
          <w:szCs w:val="18"/>
        </w:rPr>
        <w:t>元</w:t>
      </w:r>
      <w:r w:rsidRPr="005B3639">
        <w:rPr>
          <w:rFonts w:ascii="UD デジタル 教科書体 NK-R" w:eastAsia="UD デジタル 教科書体 NK-R" w:hAnsi="ＭＳ 明朝" w:cs="ＭＳ Ｐゴシック" w:hint="eastAsia"/>
          <w:color w:val="000000"/>
          <w:kern w:val="0"/>
          <w:sz w:val="22"/>
        </w:rPr>
        <w:t>木小学校在籍児童保護者の皆様　地域の皆様</w:t>
      </w:r>
    </w:p>
    <w:p w14:paraId="5EB1D664" w14:textId="4590A8B7" w:rsidR="003A56D5" w:rsidRPr="005B3639" w:rsidRDefault="003A56D5" w:rsidP="005B3639">
      <w:pPr>
        <w:spacing w:line="0" w:lineRule="atLeast"/>
        <w:jc w:val="right"/>
        <w:rPr>
          <w:sz w:val="22"/>
        </w:rPr>
      </w:pPr>
      <w:r w:rsidRPr="005B3639">
        <w:rPr>
          <w:rFonts w:ascii="UD デジタル 教科書体 NK-R" w:eastAsia="UD デジタル 教科書体 NK-R" w:hAnsi="ＭＳ 明朝" w:cs="ＭＳ Ｐゴシック" w:hint="eastAsia"/>
          <w:color w:val="000000"/>
          <w:kern w:val="0"/>
          <w:sz w:val="22"/>
        </w:rPr>
        <w:t>八王子市立元木小学校校長</w:t>
      </w:r>
      <w:r w:rsidR="00C7682E">
        <w:rPr>
          <w:rFonts w:ascii="UD デジタル 教科書体 NK-R" w:eastAsia="UD デジタル 教科書体 NK-R" w:hAnsi="ＭＳ 明朝" w:cs="ＭＳ Ｐゴシック" w:hint="eastAsia"/>
          <w:color w:val="000000"/>
          <w:kern w:val="0"/>
          <w:sz w:val="22"/>
        </w:rPr>
        <w:t xml:space="preserve">　</w:t>
      </w:r>
      <w:r w:rsidR="00D817F5">
        <w:rPr>
          <w:rFonts w:ascii="UD デジタル 教科書体 NK-R" w:eastAsia="UD デジタル 教科書体 NK-R" w:hAnsi="ＭＳ 明朝" w:cs="ＭＳ Ｐゴシック" w:hint="eastAsia"/>
          <w:color w:val="000000"/>
          <w:kern w:val="0"/>
          <w:sz w:val="22"/>
        </w:rPr>
        <w:t>河野　佳子</w:t>
      </w:r>
      <w:r w:rsidRPr="005B3639">
        <w:rPr>
          <w:rFonts w:ascii="ＭＳ 明朝" w:eastAsia="ＭＳ 明朝" w:hAnsi="ＭＳ 明朝" w:cs="ＭＳ Ｐゴシック" w:hint="eastAsia"/>
          <w:color w:val="000000"/>
          <w:kern w:val="0"/>
          <w:sz w:val="22"/>
        </w:rPr>
        <w:t xml:space="preserve">　</w:t>
      </w:r>
    </w:p>
    <w:p w14:paraId="677A95F7" w14:textId="77777777" w:rsidR="003A56D5" w:rsidRPr="005B3639" w:rsidRDefault="003A56D5" w:rsidP="005B3639">
      <w:pPr>
        <w:spacing w:line="0" w:lineRule="atLeast"/>
        <w:rPr>
          <w:sz w:val="22"/>
        </w:rPr>
      </w:pPr>
    </w:p>
    <w:p w14:paraId="64D80430" w14:textId="1EE26CA2" w:rsidR="003A56D5" w:rsidRPr="005B3639" w:rsidRDefault="00183030" w:rsidP="005B3639">
      <w:pPr>
        <w:spacing w:line="0" w:lineRule="atLeast"/>
        <w:jc w:val="center"/>
        <w:rPr>
          <w:rFonts w:ascii="UD デジタル 教科書体 NK-R" w:eastAsia="UD デジタル 教科書体 NK-R"/>
          <w:sz w:val="22"/>
        </w:rPr>
      </w:pPr>
      <w:r>
        <w:rPr>
          <w:rFonts w:ascii="UD デジタル 教科書体 NK-R" w:eastAsia="UD デジタル 教科書体 NK-R" w:hAnsi="ＭＳ 明朝" w:cs="ＭＳ Ｐゴシック" w:hint="eastAsia"/>
          <w:b/>
          <w:bCs/>
          <w:color w:val="000000"/>
          <w:kern w:val="0"/>
          <w:sz w:val="22"/>
        </w:rPr>
        <w:t>令和</w:t>
      </w:r>
      <w:r w:rsidR="00631B78">
        <w:rPr>
          <w:rFonts w:ascii="UD デジタル 教科書体 NK-R" w:eastAsia="UD デジタル 教科書体 NK-R" w:hAnsi="ＭＳ 明朝" w:cs="ＭＳ Ｐゴシック" w:hint="eastAsia"/>
          <w:b/>
          <w:bCs/>
          <w:color w:val="000000"/>
          <w:kern w:val="0"/>
          <w:sz w:val="22"/>
        </w:rPr>
        <w:t>７</w:t>
      </w:r>
      <w:r w:rsidR="002A2D8A" w:rsidRPr="005B3639">
        <w:rPr>
          <w:rFonts w:ascii="UD デジタル 教科書体 NK-R" w:eastAsia="UD デジタル 教科書体 NK-R" w:hAnsi="ＭＳ 明朝" w:cs="ＭＳ Ｐゴシック" w:hint="eastAsia"/>
          <w:b/>
          <w:bCs/>
          <w:color w:val="000000"/>
          <w:kern w:val="0"/>
          <w:sz w:val="22"/>
        </w:rPr>
        <w:t xml:space="preserve">年度　</w:t>
      </w:r>
      <w:r w:rsidR="003A56D5" w:rsidRPr="005B3639">
        <w:rPr>
          <w:rFonts w:ascii="UD デジタル 教科書体 NK-R" w:eastAsia="UD デジタル 教科書体 NK-R" w:hAnsi="ＭＳ 明朝" w:cs="ＭＳ Ｐゴシック" w:hint="eastAsia"/>
          <w:b/>
          <w:bCs/>
          <w:color w:val="000000"/>
          <w:kern w:val="0"/>
          <w:sz w:val="22"/>
        </w:rPr>
        <w:t>八王子市立元木小学校　いじめ防止基本方針</w:t>
      </w:r>
    </w:p>
    <w:p w14:paraId="4E258F03" w14:textId="77777777" w:rsidR="003A56D5" w:rsidRPr="005B3639" w:rsidRDefault="003A56D5" w:rsidP="005B3639">
      <w:pPr>
        <w:spacing w:line="0" w:lineRule="atLeast"/>
        <w:rPr>
          <w:rFonts w:ascii="UD デジタル 教科書体 NK-R" w:eastAsia="UD デジタル 教科書体 NK-R"/>
          <w:sz w:val="22"/>
        </w:rPr>
      </w:pPr>
    </w:p>
    <w:p w14:paraId="11EC3D4F" w14:textId="77777777" w:rsidR="003A56D5" w:rsidRPr="005B3639" w:rsidRDefault="003A56D5" w:rsidP="005B3639">
      <w:pPr>
        <w:spacing w:line="0" w:lineRule="atLeast"/>
        <w:rPr>
          <w:rFonts w:ascii="UD デジタル 教科書体 NK-R" w:eastAsia="UD デジタル 教科書体 NK-R"/>
          <w:sz w:val="22"/>
        </w:rPr>
      </w:pPr>
      <w:r w:rsidRPr="005B3639">
        <w:rPr>
          <w:rFonts w:ascii="UD デジタル 教科書体 NK-R" w:eastAsia="UD デジタル 教科書体 NK-R" w:hAnsi="ＭＳ ゴシック" w:cs="ＭＳ Ｐゴシック" w:hint="eastAsia"/>
          <w:color w:val="000000"/>
          <w:kern w:val="0"/>
          <w:sz w:val="22"/>
        </w:rPr>
        <w:t>１ いじめ問題に対する基本方針</w:t>
      </w:r>
    </w:p>
    <w:p w14:paraId="2EF8C3A9" w14:textId="77777777" w:rsidR="00053BC7" w:rsidRDefault="003A56D5" w:rsidP="00053BC7">
      <w:pPr>
        <w:spacing w:line="0" w:lineRule="atLeast"/>
        <w:ind w:leftChars="100" w:left="210" w:firstLineChars="100" w:firstLine="220"/>
        <w:rPr>
          <w:rFonts w:ascii="UD デジタル 教科書体 NK-R" w:eastAsia="UD デジタル 教科書体 NK-R" w:hAnsi="ＭＳ 明朝" w:cs="ＭＳ Ｐゴシック"/>
          <w:color w:val="000000"/>
          <w:kern w:val="0"/>
          <w:sz w:val="22"/>
        </w:rPr>
      </w:pPr>
      <w:r w:rsidRPr="005B3639">
        <w:rPr>
          <w:rFonts w:ascii="UD デジタル 教科書体 NK-R" w:eastAsia="UD デジタル 教科書体 NK-R" w:hAnsi="ＭＳ 明朝" w:cs="ＭＳ Ｐゴシック" w:hint="eastAsia"/>
          <w:color w:val="000000"/>
          <w:kern w:val="0"/>
          <w:sz w:val="22"/>
        </w:rPr>
        <w:t>すべての教職員が、「いじめはどの子</w:t>
      </w:r>
      <w:r w:rsidR="00C02BE2">
        <w:rPr>
          <w:rFonts w:ascii="UD デジタル 教科書体 NK-R" w:eastAsia="UD デジタル 教科書体 NK-R" w:hAnsi="ＭＳ 明朝" w:cs="ＭＳ Ｐゴシック" w:hint="eastAsia"/>
          <w:color w:val="000000"/>
          <w:kern w:val="0"/>
          <w:sz w:val="22"/>
        </w:rPr>
        <w:t>ども</w:t>
      </w:r>
      <w:r w:rsidRPr="005B3639">
        <w:rPr>
          <w:rFonts w:ascii="UD デジタル 教科書体 NK-R" w:eastAsia="UD デジタル 教科書体 NK-R" w:hAnsi="ＭＳ 明朝" w:cs="ＭＳ Ｐゴシック" w:hint="eastAsia"/>
          <w:color w:val="000000"/>
          <w:kern w:val="0"/>
          <w:sz w:val="22"/>
        </w:rPr>
        <w:t>にも、どの学校においても起こりうる、だれもが加害者にも被害者にもなりうる」という認識に立ち、教育委員会や家庭、地域と連携し、いじめの未然防止と早期発見・対応・解決の取り組み</w:t>
      </w:r>
      <w:r w:rsidR="00424C91" w:rsidRPr="005B3639">
        <w:rPr>
          <w:rFonts w:ascii="UD デジタル 教科書体 NK-R" w:eastAsia="UD デジタル 教科書体 NK-R" w:hAnsi="ＭＳ 明朝" w:cs="ＭＳ Ｐゴシック" w:hint="eastAsia"/>
          <w:color w:val="000000"/>
          <w:kern w:val="0"/>
          <w:sz w:val="22"/>
        </w:rPr>
        <w:t>を徹底する。また、「いじめを許さないまち八王子条例」が施行され</w:t>
      </w:r>
      <w:r w:rsidRPr="005B3639">
        <w:rPr>
          <w:rFonts w:ascii="UD デジタル 教科書体 NK-R" w:eastAsia="UD デジタル 教科書体 NK-R" w:hAnsi="ＭＳ 明朝" w:cs="ＭＳ Ｐゴシック" w:hint="eastAsia"/>
          <w:color w:val="000000"/>
          <w:kern w:val="0"/>
          <w:sz w:val="22"/>
        </w:rPr>
        <w:t>たことに鑑み、教職員は児童が発する危険信号を見逃さず、その一つ一つに的確に対応するとともに、日常の教育活動を通じ教員と児童、児童間同士の好ましい人間関係の醸成に努める。</w:t>
      </w:r>
    </w:p>
    <w:p w14:paraId="1876FA92" w14:textId="77777777" w:rsidR="00053BC7" w:rsidRPr="005B3639" w:rsidRDefault="00053BC7" w:rsidP="00053BC7">
      <w:pPr>
        <w:spacing w:line="0" w:lineRule="atLeast"/>
        <w:ind w:leftChars="100" w:left="210" w:firstLineChars="100" w:firstLine="220"/>
        <w:rPr>
          <w:rFonts w:ascii="UD デジタル 教科書体 NK-R" w:eastAsia="UD デジタル 教科書体 NK-R"/>
          <w:sz w:val="22"/>
        </w:rPr>
      </w:pPr>
      <w:r>
        <w:rPr>
          <w:rFonts w:ascii="UD デジタル 教科書体 NK-R" w:eastAsia="UD デジタル 教科書体 NK-R" w:hAnsi="ＭＳ 明朝" w:cs="ＭＳ Ｐゴシック" w:hint="eastAsia"/>
          <w:color w:val="000000"/>
          <w:kern w:val="0"/>
          <w:sz w:val="22"/>
        </w:rPr>
        <w:t>また、教職員は</w:t>
      </w:r>
      <w:r w:rsidRPr="005B3639">
        <w:rPr>
          <w:rFonts w:ascii="UD デジタル 教科書体 NK-R" w:eastAsia="UD デジタル 教科書体 NK-R" w:hAnsi="ＭＳ 明朝" w:cs="ＭＳ Ｐゴシック" w:hint="eastAsia"/>
          <w:color w:val="000000"/>
          <w:kern w:val="0"/>
          <w:sz w:val="22"/>
        </w:rPr>
        <w:t>児童と共にいて、感動を共有し、児童をより深く理解しようとする集団を目指す。</w:t>
      </w:r>
      <w:r>
        <w:rPr>
          <w:rFonts w:ascii="UD デジタル 教科書体 NK-R" w:eastAsia="UD デジタル 教科書体 NK-R" w:hAnsi="ＭＳ 明朝" w:cs="ＭＳ Ｐゴシック" w:hint="eastAsia"/>
          <w:color w:val="000000"/>
          <w:kern w:val="0"/>
          <w:sz w:val="22"/>
        </w:rPr>
        <w:t>そのためにも、</w:t>
      </w:r>
      <w:r w:rsidRPr="005B3639">
        <w:rPr>
          <w:rFonts w:ascii="UD デジタル 教科書体 NK-R" w:eastAsia="UD デジタル 教科書体 NK-R" w:hAnsi="ＭＳ 明朝" w:cs="ＭＳ Ｐゴシック" w:hint="eastAsia"/>
          <w:color w:val="000000"/>
          <w:kern w:val="0"/>
          <w:sz w:val="22"/>
        </w:rPr>
        <w:t>担任・当該学年教員をはじめとする教職員がアンテナを高く張り「児童の表情・しぐさ・言動から、いつもとは違うちょっとした変化や違和感」を「いじめの兆候かもしれない」と見抜くことのできる感性を磨く。また、その察知したことを必要に応じて、学年教員や生活指導主任に報告するなど、いつでも組織で対応できる状況をつくっていく。</w:t>
      </w:r>
    </w:p>
    <w:p w14:paraId="27777427" w14:textId="77777777" w:rsidR="00053BC7" w:rsidRPr="005B3639" w:rsidRDefault="00053BC7" w:rsidP="005B3639">
      <w:pPr>
        <w:spacing w:line="0" w:lineRule="atLeast"/>
        <w:rPr>
          <w:rFonts w:ascii="UD デジタル 教科書体 NK-R" w:eastAsia="UD デジタル 教科書体 NK-R" w:hAnsi="ＭＳ ゴシック" w:cs="ＭＳ Ｐゴシック"/>
          <w:color w:val="000000"/>
          <w:kern w:val="0"/>
          <w:sz w:val="22"/>
        </w:rPr>
      </w:pPr>
    </w:p>
    <w:p w14:paraId="2CAFD017" w14:textId="77777777" w:rsidR="003A56D5" w:rsidRPr="005B3639" w:rsidRDefault="003A56D5" w:rsidP="005B3639">
      <w:pPr>
        <w:spacing w:line="0" w:lineRule="atLeast"/>
        <w:rPr>
          <w:rFonts w:ascii="UD デジタル 教科書体 NK-R" w:eastAsia="UD デジタル 教科書体 NK-R"/>
          <w:sz w:val="22"/>
        </w:rPr>
      </w:pPr>
      <w:r w:rsidRPr="005B3639">
        <w:rPr>
          <w:rFonts w:ascii="UD デジタル 教科書体 NK-R" w:eastAsia="UD デジタル 教科書体 NK-R" w:hAnsi="ＭＳ ゴシック" w:cs="ＭＳ Ｐゴシック" w:hint="eastAsia"/>
          <w:color w:val="000000"/>
          <w:kern w:val="0"/>
          <w:sz w:val="22"/>
        </w:rPr>
        <w:t>２ 主な取り組み</w:t>
      </w:r>
    </w:p>
    <w:p w14:paraId="6FCEC69D" w14:textId="77777777" w:rsidR="003A56D5" w:rsidRPr="005B3639" w:rsidRDefault="003A56D5" w:rsidP="005B3639">
      <w:pPr>
        <w:spacing w:line="0" w:lineRule="atLeast"/>
        <w:ind w:firstLineChars="100" w:firstLine="220"/>
        <w:rPr>
          <w:rFonts w:ascii="UD デジタル 教科書体 NK-R" w:eastAsia="UD デジタル 教科書体 NK-R"/>
          <w:sz w:val="22"/>
        </w:rPr>
      </w:pPr>
      <w:r w:rsidRPr="005B3639">
        <w:rPr>
          <w:rFonts w:ascii="UD デジタル 教科書体 NK-R" w:eastAsia="UD デジタル 教科書体 NK-R" w:hAnsi="ＭＳ 明朝" w:cs="ＭＳ Ｐゴシック" w:hint="eastAsia"/>
          <w:color w:val="000000"/>
          <w:kern w:val="0"/>
          <w:sz w:val="22"/>
        </w:rPr>
        <w:t>◎いじめを許さない学校づくり</w:t>
      </w:r>
    </w:p>
    <w:p w14:paraId="6AA66114" w14:textId="77777777" w:rsidR="005B3639" w:rsidRDefault="003A56D5" w:rsidP="005B3639">
      <w:pPr>
        <w:spacing w:line="0" w:lineRule="atLeast"/>
        <w:ind w:firstLineChars="200" w:firstLine="440"/>
        <w:rPr>
          <w:rFonts w:ascii="UD デジタル 教科書体 NK-R" w:eastAsia="UD デジタル 教科書体 NK-R"/>
          <w:sz w:val="22"/>
        </w:rPr>
      </w:pPr>
      <w:r w:rsidRPr="005B3639">
        <w:rPr>
          <w:rFonts w:ascii="UD デジタル 教科書体 NK-R" w:eastAsia="UD デジタル 教科書体 NK-R" w:hAnsi="ＭＳ 明朝" w:cs="ＭＳ Ｐゴシック" w:hint="eastAsia"/>
          <w:color w:val="000000"/>
          <w:kern w:val="0"/>
          <w:sz w:val="22"/>
        </w:rPr>
        <w:t>（１）道徳教育等の充実</w:t>
      </w:r>
    </w:p>
    <w:p w14:paraId="0BE739C6" w14:textId="77777777" w:rsidR="005B3639" w:rsidRDefault="00424C91" w:rsidP="005B3639">
      <w:pPr>
        <w:spacing w:line="0" w:lineRule="atLeast"/>
        <w:ind w:leftChars="400" w:left="1060" w:hangingChars="100" w:hanging="220"/>
        <w:rPr>
          <w:rFonts w:ascii="UD デジタル 教科書体 NK-R" w:eastAsia="UD デジタル 教科書体 NK-R" w:hAnsi="ＭＳ 明朝" w:cs="ＭＳ Ｐゴシック"/>
          <w:color w:val="000000"/>
          <w:kern w:val="0"/>
          <w:sz w:val="22"/>
        </w:rPr>
      </w:pPr>
      <w:r w:rsidRPr="005B3639">
        <w:rPr>
          <w:rFonts w:ascii="UD デジタル 教科書体 NK-R" w:eastAsia="UD デジタル 教科書体 NK-R" w:hAnsi="ＭＳ 明朝" w:cs="ＭＳ Ｐゴシック" w:hint="eastAsia"/>
          <w:color w:val="000000"/>
          <w:kern w:val="0"/>
          <w:sz w:val="22"/>
        </w:rPr>
        <w:t>①道徳科</w:t>
      </w:r>
      <w:r w:rsidR="003A56D5" w:rsidRPr="005B3639">
        <w:rPr>
          <w:rFonts w:ascii="UD デジタル 教科書体 NK-R" w:eastAsia="UD デジタル 教科書体 NK-R" w:hAnsi="ＭＳ 明朝" w:cs="ＭＳ Ｐゴシック" w:hint="eastAsia"/>
          <w:color w:val="000000"/>
          <w:kern w:val="0"/>
          <w:sz w:val="22"/>
        </w:rPr>
        <w:t>を要として、教育活動全体を通じた道徳教育を充実させ、自己を他者との関わりの中でとらえ、望ましい人間関係の育成を図る指導を計画的に行う。</w:t>
      </w:r>
    </w:p>
    <w:p w14:paraId="40A01DEC" w14:textId="77777777" w:rsidR="005B3639" w:rsidRDefault="003A56D5" w:rsidP="005B3639">
      <w:pPr>
        <w:spacing w:line="0" w:lineRule="atLeast"/>
        <w:ind w:firstLineChars="400" w:firstLine="880"/>
        <w:rPr>
          <w:rFonts w:ascii="UD デジタル 教科書体 NK-R" w:eastAsia="UD デジタル 教科書体 NK-R" w:hAnsi="ＭＳ 明朝" w:cs="ＭＳ Ｐゴシック"/>
          <w:color w:val="000000"/>
          <w:kern w:val="0"/>
          <w:sz w:val="22"/>
        </w:rPr>
      </w:pPr>
      <w:r w:rsidRPr="005B3639">
        <w:rPr>
          <w:rFonts w:ascii="UD デジタル 教科書体 NK-R" w:eastAsia="UD デジタル 教科書体 NK-R" w:hAnsi="ＭＳ 明朝" w:cs="ＭＳ Ｐゴシック" w:hint="eastAsia"/>
          <w:color w:val="000000"/>
          <w:kern w:val="0"/>
          <w:sz w:val="22"/>
        </w:rPr>
        <w:t>②コミュニケーション能力を高める活動や体験を重視した教育活動を推進する。</w:t>
      </w:r>
    </w:p>
    <w:p w14:paraId="59A8BB07" w14:textId="77777777" w:rsidR="005B3639" w:rsidRDefault="003A56D5" w:rsidP="00C02BE2">
      <w:pPr>
        <w:spacing w:line="0" w:lineRule="atLeast"/>
        <w:ind w:leftChars="400" w:left="1060" w:hangingChars="100" w:hanging="220"/>
        <w:rPr>
          <w:rFonts w:ascii="UD デジタル 教科書体 NK-R" w:eastAsia="UD デジタル 教科書体 NK-R" w:hAnsi="ＭＳ 明朝" w:cs="ＭＳ Ｐゴシック"/>
          <w:color w:val="000000"/>
          <w:kern w:val="0"/>
          <w:sz w:val="22"/>
        </w:rPr>
      </w:pPr>
      <w:r w:rsidRPr="005B3639">
        <w:rPr>
          <w:rFonts w:ascii="UD デジタル 教科書体 NK-R" w:eastAsia="UD デジタル 教科書体 NK-R" w:hAnsi="ＭＳ 明朝" w:cs="ＭＳ Ｐゴシック" w:hint="eastAsia"/>
          <w:color w:val="000000"/>
          <w:kern w:val="0"/>
          <w:sz w:val="22"/>
        </w:rPr>
        <w:t>③児童会における活動</w:t>
      </w:r>
      <w:r w:rsidR="00DB43A0">
        <w:rPr>
          <w:rFonts w:ascii="UD デジタル 教科書体 NK-R" w:eastAsia="UD デジタル 教科書体 NK-R" w:hAnsi="ＭＳ 明朝" w:cs="ＭＳ Ｐゴシック" w:hint="eastAsia"/>
          <w:color w:val="000000"/>
          <w:kern w:val="0"/>
          <w:sz w:val="22"/>
        </w:rPr>
        <w:t>や縦割り班活動等の異学年交流を通して</w:t>
      </w:r>
      <w:r w:rsidRPr="005B3639">
        <w:rPr>
          <w:rFonts w:ascii="UD デジタル 教科書体 NK-R" w:eastAsia="UD デジタル 教科書体 NK-R" w:hAnsi="ＭＳ 明朝" w:cs="ＭＳ Ｐゴシック" w:hint="eastAsia"/>
          <w:color w:val="000000"/>
          <w:kern w:val="0"/>
          <w:sz w:val="22"/>
        </w:rPr>
        <w:t>、児童自身の主体的な参画によるいじめ問題への取り組みを継続的に行う。</w:t>
      </w:r>
    </w:p>
    <w:p w14:paraId="391BE2A5" w14:textId="77777777" w:rsidR="003A56D5" w:rsidRDefault="003A56D5" w:rsidP="00C02BE2">
      <w:pPr>
        <w:spacing w:line="0" w:lineRule="atLeast"/>
        <w:ind w:leftChars="400" w:left="1060" w:hangingChars="100" w:hanging="220"/>
        <w:rPr>
          <w:rFonts w:ascii="UD デジタル 教科書体 NK-R" w:eastAsia="UD デジタル 教科書体 NK-R" w:hAnsi="ＭＳ 明朝" w:cs="ＭＳ Ｐゴシック"/>
          <w:color w:val="000000"/>
          <w:kern w:val="0"/>
          <w:sz w:val="22"/>
        </w:rPr>
      </w:pPr>
      <w:r w:rsidRPr="005B3639">
        <w:rPr>
          <w:rFonts w:ascii="UD デジタル 教科書体 NK-R" w:eastAsia="UD デジタル 教科書体 NK-R" w:hAnsi="ＭＳ 明朝" w:cs="ＭＳ Ｐゴシック" w:hint="eastAsia"/>
          <w:color w:val="000000"/>
          <w:kern w:val="0"/>
          <w:sz w:val="22"/>
        </w:rPr>
        <w:t>④家庭や地域と連携して、思いやりの心や生命尊重の態度など、児童の豊かな心を育むための取り組みを推進する。</w:t>
      </w:r>
    </w:p>
    <w:p w14:paraId="7DD2AB61" w14:textId="77777777" w:rsidR="00053BC7" w:rsidRPr="005B3639" w:rsidRDefault="00053BC7" w:rsidP="005B3639">
      <w:pPr>
        <w:spacing w:line="0" w:lineRule="atLeast"/>
        <w:ind w:firstLineChars="500" w:firstLine="1100"/>
        <w:rPr>
          <w:rFonts w:ascii="UD デジタル 教科書体 NK-R" w:eastAsia="UD デジタル 教科書体 NK-R"/>
          <w:sz w:val="22"/>
        </w:rPr>
      </w:pPr>
    </w:p>
    <w:p w14:paraId="1605A778" w14:textId="77777777" w:rsidR="005B3639" w:rsidRDefault="003A56D5" w:rsidP="005B3639">
      <w:pPr>
        <w:spacing w:line="0" w:lineRule="atLeast"/>
        <w:ind w:firstLineChars="150" w:firstLine="330"/>
        <w:rPr>
          <w:rFonts w:ascii="UD デジタル 教科書体 NK-R" w:eastAsia="UD デジタル 教科書体 NK-R" w:hAnsi="ＭＳ 明朝" w:cs="ＭＳ Ｐゴシック"/>
          <w:color w:val="000000"/>
          <w:kern w:val="0"/>
          <w:sz w:val="22"/>
        </w:rPr>
      </w:pPr>
      <w:r w:rsidRPr="005B3639">
        <w:rPr>
          <w:rFonts w:ascii="UD デジタル 教科書体 NK-R" w:eastAsia="UD デジタル 教科書体 NK-R" w:hAnsi="ＭＳ 明朝" w:cs="ＭＳ Ｐゴシック" w:hint="eastAsia"/>
          <w:color w:val="000000"/>
          <w:kern w:val="0"/>
          <w:sz w:val="22"/>
        </w:rPr>
        <w:t>（２）未然防止や早期発見のための措置</w:t>
      </w:r>
    </w:p>
    <w:p w14:paraId="71F66A8D" w14:textId="77777777" w:rsidR="005B3639" w:rsidRPr="005B3639" w:rsidRDefault="005B3639" w:rsidP="005B3639">
      <w:pPr>
        <w:spacing w:line="0" w:lineRule="atLeast"/>
        <w:ind w:firstLineChars="150" w:firstLine="330"/>
        <w:rPr>
          <w:rFonts w:ascii="UD デジタル 教科書体 NK-R" w:eastAsia="UD デジタル 教科書体 NK-R"/>
          <w:sz w:val="22"/>
        </w:rPr>
      </w:pPr>
      <w:r>
        <w:rPr>
          <w:rFonts w:ascii="UD デジタル 教科書体 NK-R" w:eastAsia="UD デジタル 教科書体 NK-R" w:hAnsi="ＭＳ 明朝" w:cs="ＭＳ Ｐゴシック" w:hint="eastAsia"/>
          <w:color w:val="000000"/>
          <w:kern w:val="0"/>
          <w:sz w:val="22"/>
        </w:rPr>
        <w:t xml:space="preserve">　　　　　①</w:t>
      </w:r>
      <w:r w:rsidR="00C22A88">
        <w:rPr>
          <w:rFonts w:ascii="UD デジタル 教科書体 NK-R" w:eastAsia="UD デジタル 教科書体 NK-R" w:hAnsi="ＭＳ 明朝" w:cs="ＭＳ Ｐゴシック" w:hint="eastAsia"/>
          <w:color w:val="000000"/>
          <w:kern w:val="0"/>
          <w:sz w:val="22"/>
        </w:rPr>
        <w:t xml:space="preserve">　</w:t>
      </w:r>
      <w:r>
        <w:rPr>
          <w:rFonts w:ascii="UD デジタル 教科書体 NK-R" w:eastAsia="UD デジタル 教科書体 NK-R" w:hAnsi="ＭＳ 明朝" w:cs="ＭＳ Ｐゴシック" w:hint="eastAsia"/>
          <w:color w:val="000000"/>
          <w:kern w:val="0"/>
          <w:sz w:val="22"/>
        </w:rPr>
        <w:t>学校UD</w:t>
      </w:r>
    </w:p>
    <w:p w14:paraId="156299C3" w14:textId="77777777" w:rsidR="004C5620" w:rsidRPr="00B300F2" w:rsidRDefault="005B3639" w:rsidP="00BD08ED">
      <w:pPr>
        <w:spacing w:line="0" w:lineRule="atLeast"/>
        <w:ind w:leftChars="549" w:left="1274" w:hangingChars="55" w:hanging="121"/>
        <w:rPr>
          <w:rFonts w:ascii="UD デジタル 教科書体 NK-R" w:eastAsia="UD デジタル 教科書体 NK-R" w:hAnsi="ＭＳ 明朝" w:cs="ＭＳ Ｐゴシック"/>
          <w:color w:val="000000"/>
          <w:kern w:val="0"/>
          <w:sz w:val="22"/>
        </w:rPr>
      </w:pPr>
      <w:r>
        <w:rPr>
          <w:rFonts w:ascii="UD デジタル 教科書体 NK-R" w:eastAsia="UD デジタル 教科書体 NK-R" w:hAnsi="ＭＳ 明朝" w:cs="ＭＳ Ｐゴシック" w:hint="eastAsia"/>
          <w:color w:val="000000"/>
          <w:kern w:val="0"/>
          <w:sz w:val="22"/>
        </w:rPr>
        <w:t>・</w:t>
      </w:r>
      <w:r w:rsidR="00BD08ED" w:rsidRPr="00B300F2">
        <w:rPr>
          <w:rFonts w:ascii="UD デジタル 教科書体 NK-R" w:eastAsia="UD デジタル 教科書体 NK-R" w:hAnsi="ＭＳ 明朝" w:cs="ＭＳ Ｐゴシック" w:hint="eastAsia"/>
          <w:color w:val="000000"/>
          <w:kern w:val="0"/>
          <w:sz w:val="22"/>
        </w:rPr>
        <w:t>元木小スタンダード（学習・生活）を活用しながら、</w:t>
      </w:r>
      <w:r w:rsidR="004C5620" w:rsidRPr="00B300F2">
        <w:rPr>
          <w:rFonts w:ascii="UD デジタル 教科書体 NK-R" w:eastAsia="UD デジタル 教科書体 NK-R" w:hAnsi="ＭＳ 明朝" w:cs="ＭＳ Ｐゴシック" w:hint="eastAsia"/>
          <w:color w:val="000000"/>
          <w:kern w:val="0"/>
          <w:sz w:val="22"/>
        </w:rPr>
        <w:t>教室環境のUD（ルールのある空間で、皆が快適に生活できる環境づくり・暗黙のルールの見える化・子供のいいところが発揮される環境づくり）を推進する。</w:t>
      </w:r>
    </w:p>
    <w:p w14:paraId="02B18F1B" w14:textId="77777777" w:rsidR="004C5620" w:rsidRPr="00B300F2" w:rsidRDefault="00DB43A0" w:rsidP="00C22A88">
      <w:pPr>
        <w:spacing w:line="0" w:lineRule="atLeast"/>
        <w:ind w:leftChars="550" w:left="1265" w:hangingChars="50" w:hanging="11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w:t>
      </w:r>
      <w:r w:rsidR="001742C0" w:rsidRPr="00B300F2">
        <w:rPr>
          <w:rFonts w:ascii="UD デジタル 教科書体 NK-R" w:eastAsia="UD デジタル 教科書体 NK-R" w:hAnsi="ＭＳ 明朝" w:cs="ＭＳ Ｐゴシック" w:hint="eastAsia"/>
          <w:color w:val="000000"/>
          <w:kern w:val="0"/>
          <w:sz w:val="22"/>
        </w:rPr>
        <w:t>人的環境のUD（「</w:t>
      </w:r>
      <w:r w:rsidR="00C02BE2">
        <w:rPr>
          <w:rFonts w:ascii="UD デジタル 教科書体 NK-R" w:eastAsia="UD デジタル 教科書体 NK-R" w:hAnsi="ＭＳ 明朝" w:cs="ＭＳ Ｐゴシック" w:hint="eastAsia"/>
          <w:color w:val="000000"/>
          <w:kern w:val="0"/>
          <w:sz w:val="22"/>
        </w:rPr>
        <w:t>分からない</w:t>
      </w:r>
      <w:r w:rsidR="001742C0" w:rsidRPr="00B300F2">
        <w:rPr>
          <w:rFonts w:ascii="UD デジタル 教科書体 NK-R" w:eastAsia="UD デジタル 教科書体 NK-R" w:hAnsi="ＭＳ 明朝" w:cs="ＭＳ Ｐゴシック" w:hint="eastAsia"/>
          <w:color w:val="000000"/>
          <w:kern w:val="0"/>
          <w:sz w:val="22"/>
        </w:rPr>
        <w:t>」「できない」が出しやすいクラスづくり・クラスで取り組むソーシャル</w:t>
      </w:r>
      <w:r w:rsidRPr="00B300F2">
        <w:rPr>
          <w:rFonts w:ascii="UD デジタル 教科書体 NK-R" w:eastAsia="UD デジタル 教科書体 NK-R" w:hAnsi="ＭＳ 明朝" w:cs="ＭＳ Ｐゴシック" w:hint="eastAsia"/>
          <w:color w:val="000000"/>
          <w:kern w:val="0"/>
          <w:sz w:val="22"/>
        </w:rPr>
        <w:t xml:space="preserve">　</w:t>
      </w:r>
      <w:r w:rsidR="001742C0" w:rsidRPr="00B300F2">
        <w:rPr>
          <w:rFonts w:ascii="UD デジタル 教科書体 NK-R" w:eastAsia="UD デジタル 教科書体 NK-R" w:hAnsi="ＭＳ 明朝" w:cs="ＭＳ Ｐゴシック" w:hint="eastAsia"/>
          <w:color w:val="000000"/>
          <w:kern w:val="0"/>
          <w:sz w:val="22"/>
        </w:rPr>
        <w:t>スキル）を推進する。</w:t>
      </w:r>
    </w:p>
    <w:p w14:paraId="70CBBA4D" w14:textId="77777777" w:rsidR="00DB43A0" w:rsidRPr="00B300F2" w:rsidRDefault="00DB43A0" w:rsidP="00DB43A0">
      <w:pPr>
        <w:spacing w:line="0" w:lineRule="atLeast"/>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 xml:space="preserve">　　　　　　　　②</w:t>
      </w:r>
      <w:r w:rsidR="00C22A88" w:rsidRPr="00B300F2">
        <w:rPr>
          <w:rFonts w:ascii="UD デジタル 教科書体 NK-R" w:eastAsia="UD デジタル 教科書体 NK-R" w:hAnsi="ＭＳ 明朝" w:cs="ＭＳ Ｐゴシック" w:hint="eastAsia"/>
          <w:color w:val="000000"/>
          <w:kern w:val="0"/>
          <w:sz w:val="22"/>
        </w:rPr>
        <w:t xml:space="preserve">　</w:t>
      </w:r>
      <w:r w:rsidR="00FE765F" w:rsidRPr="00B300F2">
        <w:rPr>
          <w:rFonts w:ascii="UD デジタル 教科書体 NK-R" w:eastAsia="UD デジタル 教科書体 NK-R" w:hAnsi="ＭＳ 明朝" w:cs="ＭＳ Ｐゴシック" w:hint="eastAsia"/>
          <w:color w:val="000000"/>
          <w:kern w:val="0"/>
          <w:sz w:val="22"/>
        </w:rPr>
        <w:t>学校</w:t>
      </w:r>
      <w:r w:rsidRPr="00B300F2">
        <w:rPr>
          <w:rFonts w:ascii="UD デジタル 教科書体 NK-R" w:eastAsia="UD デジタル 教科書体 NK-R" w:hAnsi="ＭＳ 明朝" w:cs="ＭＳ Ｐゴシック" w:hint="eastAsia"/>
          <w:color w:val="000000"/>
          <w:kern w:val="0"/>
          <w:sz w:val="22"/>
        </w:rPr>
        <w:t>いじめ対策委員会</w:t>
      </w:r>
    </w:p>
    <w:p w14:paraId="52B6FE5B" w14:textId="77777777" w:rsidR="00C02BE2" w:rsidRPr="00B300F2" w:rsidRDefault="00DB43A0" w:rsidP="00C02BE2">
      <w:pPr>
        <w:spacing w:line="0" w:lineRule="atLeast"/>
        <w:ind w:firstLineChars="500" w:firstLine="110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・[構成]</w:t>
      </w:r>
      <w:r w:rsidRPr="00B300F2">
        <w:rPr>
          <w:rFonts w:ascii="UD デジタル 教科書体 NK-R" w:eastAsia="UD デジタル 教科書体 NK-R" w:hAnsi="ＭＳ 明朝" w:cs="ＭＳ Ｐゴシック"/>
          <w:color w:val="000000"/>
          <w:kern w:val="0"/>
          <w:sz w:val="22"/>
        </w:rPr>
        <w:t xml:space="preserve"> </w:t>
      </w:r>
      <w:r w:rsidR="00C02BE2">
        <w:rPr>
          <w:rFonts w:ascii="UD デジタル 教科書体 NK-R" w:eastAsia="UD デジタル 教科書体 NK-R" w:hAnsi="ＭＳ 明朝" w:cs="ＭＳ Ｐゴシック" w:hint="eastAsia"/>
          <w:color w:val="000000"/>
          <w:kern w:val="0"/>
          <w:sz w:val="22"/>
        </w:rPr>
        <w:t>全教職員</w:t>
      </w:r>
    </w:p>
    <w:p w14:paraId="5148C67E" w14:textId="77777777" w:rsidR="00C22A88" w:rsidRPr="00B300F2" w:rsidRDefault="00DB43A0" w:rsidP="00C22A88">
      <w:pPr>
        <w:spacing w:line="0" w:lineRule="atLeast"/>
        <w:ind w:firstLineChars="500" w:firstLine="110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w:t>
      </w:r>
      <w:r w:rsidR="00C22A88" w:rsidRPr="00B300F2">
        <w:rPr>
          <w:rFonts w:ascii="UD デジタル 教科書体 NK-R" w:eastAsia="UD デジタル 教科書体 NK-R" w:hAnsi="ＭＳ 明朝" w:cs="ＭＳ Ｐゴシック" w:hint="eastAsia"/>
          <w:color w:val="000000"/>
          <w:kern w:val="0"/>
          <w:sz w:val="22"/>
        </w:rPr>
        <w:t>[定期的な開催]</w:t>
      </w:r>
      <w:r w:rsidR="0015001F" w:rsidRPr="00B300F2">
        <w:rPr>
          <w:rFonts w:ascii="UD デジタル 教科書体 NK-R" w:eastAsia="UD デジタル 教科書体 NK-R" w:hAnsi="ＭＳ 明朝" w:cs="ＭＳ Ｐゴシック" w:hint="eastAsia"/>
          <w:color w:val="000000"/>
          <w:kern w:val="0"/>
          <w:sz w:val="22"/>
        </w:rPr>
        <w:t xml:space="preserve">　</w:t>
      </w:r>
      <w:r w:rsidR="00D23F26" w:rsidRPr="00B300F2">
        <w:rPr>
          <w:rFonts w:ascii="UD デジタル 教科書体 NK-R" w:eastAsia="UD デジタル 教科書体 NK-R" w:hAnsi="ＭＳ 明朝" w:cs="ＭＳ Ｐゴシック" w:hint="eastAsia"/>
          <w:color w:val="000000"/>
          <w:kern w:val="0"/>
          <w:sz w:val="22"/>
        </w:rPr>
        <w:t>毎週、４５分間行う</w:t>
      </w:r>
      <w:r w:rsidR="00C22A88" w:rsidRPr="00B300F2">
        <w:rPr>
          <w:rFonts w:ascii="UD デジタル 教科書体 NK-R" w:eastAsia="UD デジタル 教科書体 NK-R" w:hAnsi="ＭＳ 明朝" w:cs="ＭＳ Ｐゴシック" w:hint="eastAsia"/>
          <w:color w:val="000000"/>
          <w:kern w:val="0"/>
          <w:sz w:val="22"/>
        </w:rPr>
        <w:t>。その他､必要に応じて開催する。</w:t>
      </w:r>
    </w:p>
    <w:p w14:paraId="6FF3BD04" w14:textId="77777777" w:rsidR="00C22A88" w:rsidRPr="005B3639" w:rsidRDefault="00C22A88" w:rsidP="00C02BE2">
      <w:pPr>
        <w:spacing w:line="0" w:lineRule="atLeast"/>
        <w:ind w:leftChars="600" w:left="1260"/>
        <w:rPr>
          <w:rFonts w:ascii="UD デジタル 教科書体 NK-R" w:eastAsia="UD デジタル 教科書体 NK-R"/>
          <w:sz w:val="22"/>
        </w:rPr>
      </w:pPr>
      <w:r w:rsidRPr="00B300F2">
        <w:rPr>
          <w:rFonts w:ascii="UD デジタル 教科書体 NK-R" w:eastAsia="UD デジタル 教科書体 NK-R" w:hAnsi="ＭＳ 明朝" w:cs="ＭＳ Ｐゴシック" w:hint="eastAsia"/>
          <w:color w:val="000000"/>
          <w:kern w:val="0"/>
          <w:sz w:val="22"/>
        </w:rPr>
        <w:t>いじめの有無や状況についての確認・情報の共有、解決への方策を協議する。定期開催の際に、いじめ防止基本方針を点検</w:t>
      </w:r>
      <w:r w:rsidRPr="005B3639">
        <w:rPr>
          <w:rFonts w:ascii="UD デジタル 教科書体 NK-R" w:eastAsia="UD デジタル 教科書体 NK-R" w:hAnsi="ＭＳ 明朝" w:cs="ＭＳ Ｐゴシック" w:hint="eastAsia"/>
          <w:color w:val="000000"/>
          <w:kern w:val="0"/>
          <w:sz w:val="22"/>
        </w:rPr>
        <w:t>し、必要に応じて見直す。</w:t>
      </w:r>
    </w:p>
    <w:p w14:paraId="74A73C35" w14:textId="77777777" w:rsidR="00DB43A0" w:rsidRPr="00E11CC9" w:rsidRDefault="00C22A88" w:rsidP="00DB43A0">
      <w:pPr>
        <w:spacing w:line="0" w:lineRule="atLeast"/>
        <w:rPr>
          <w:rFonts w:ascii="UD デジタル 教科書体 NK-R" w:eastAsia="UD デジタル 教科書体 NK-R" w:hAnsi="ＭＳ 明朝" w:cs="ＭＳ Ｐゴシック"/>
          <w:color w:val="000000"/>
          <w:kern w:val="0"/>
          <w:sz w:val="22"/>
        </w:rPr>
      </w:pPr>
      <w:r>
        <w:rPr>
          <w:rFonts w:ascii="UD デジタル 教科書体 NK-R" w:eastAsia="UD デジタル 教科書体 NK-R" w:hAnsi="ＭＳ 明朝" w:cs="ＭＳ Ｐゴシック" w:hint="eastAsia"/>
          <w:color w:val="000000"/>
          <w:kern w:val="0"/>
          <w:sz w:val="22"/>
        </w:rPr>
        <w:t xml:space="preserve">　　　　　　　　③　</w:t>
      </w:r>
      <w:r w:rsidRPr="00E11CC9">
        <w:rPr>
          <w:rFonts w:ascii="UD デジタル 教科書体 NK-R" w:eastAsia="UD デジタル 教科書体 NK-R" w:hAnsi="ＭＳ 明朝" w:cs="ＭＳ Ｐゴシック" w:hint="eastAsia"/>
          <w:color w:val="000000"/>
          <w:kern w:val="0"/>
          <w:sz w:val="22"/>
        </w:rPr>
        <w:t>相談できる大人が一人以上いる環境づくり</w:t>
      </w:r>
    </w:p>
    <w:p w14:paraId="4EBDC3E6" w14:textId="77777777" w:rsidR="00C22A88" w:rsidRPr="00E11CC9" w:rsidRDefault="00C22A88" w:rsidP="00C22A88">
      <w:pPr>
        <w:spacing w:line="0" w:lineRule="atLeast"/>
        <w:ind w:leftChars="550" w:left="1265" w:hangingChars="50" w:hanging="110"/>
        <w:rPr>
          <w:rFonts w:ascii="UD デジタル 教科書体 NK-R" w:eastAsia="UD デジタル 教科書体 NK-R" w:hAnsi="ＭＳ 明朝" w:cs="ＭＳ Ｐゴシック"/>
          <w:color w:val="000000"/>
          <w:kern w:val="0"/>
          <w:sz w:val="22"/>
        </w:rPr>
      </w:pPr>
      <w:r w:rsidRPr="00E11CC9">
        <w:rPr>
          <w:rFonts w:ascii="UD デジタル 教科書体 NK-R" w:eastAsia="UD デジタル 教科書体 NK-R" w:hAnsi="ＭＳ 明朝" w:cs="ＭＳ Ｐゴシック" w:hint="eastAsia"/>
          <w:color w:val="000000"/>
          <w:kern w:val="0"/>
          <w:sz w:val="22"/>
        </w:rPr>
        <w:t>・学年経営、交換授業、ローテーション道徳等を行い、学年間の情報交換を密に行い、連携を図る。</w:t>
      </w:r>
    </w:p>
    <w:p w14:paraId="61113821" w14:textId="77777777" w:rsidR="00C22A88" w:rsidRPr="00E11CC9" w:rsidRDefault="00C22A88" w:rsidP="00C22A88">
      <w:pPr>
        <w:spacing w:line="0" w:lineRule="atLeast"/>
        <w:ind w:leftChars="550" w:left="1265" w:hangingChars="50" w:hanging="110"/>
        <w:rPr>
          <w:rFonts w:ascii="UD デジタル 教科書体 NK-R" w:eastAsia="UD デジタル 教科書体 NK-R" w:hAnsi="ＭＳ 明朝" w:cs="ＭＳ Ｐゴシック"/>
          <w:color w:val="000000"/>
          <w:kern w:val="0"/>
          <w:sz w:val="22"/>
        </w:rPr>
      </w:pPr>
      <w:r w:rsidRPr="00E11CC9">
        <w:rPr>
          <w:rFonts w:ascii="UD デジタル 教科書体 NK-R" w:eastAsia="UD デジタル 教科書体 NK-R" w:hAnsi="ＭＳ 明朝" w:cs="ＭＳ Ｐゴシック" w:hint="eastAsia"/>
          <w:color w:val="000000"/>
          <w:kern w:val="0"/>
          <w:sz w:val="22"/>
        </w:rPr>
        <w:t>・スクールカウンセラーや養護教諭等による相談活動を充実させる。</w:t>
      </w:r>
    </w:p>
    <w:p w14:paraId="6CA32134" w14:textId="77777777" w:rsidR="00430F3F" w:rsidRDefault="00430F3F" w:rsidP="00C22A88">
      <w:pPr>
        <w:spacing w:line="0" w:lineRule="atLeast"/>
        <w:ind w:leftChars="550" w:left="1265" w:hangingChars="50" w:hanging="110"/>
        <w:rPr>
          <w:rFonts w:ascii="UD デジタル 教科書体 NK-R" w:eastAsia="UD デジタル 教科書体 NK-R" w:hAnsi="ＭＳ 明朝" w:cs="ＭＳ Ｐゴシック"/>
          <w:color w:val="000000"/>
          <w:kern w:val="0"/>
          <w:sz w:val="22"/>
        </w:rPr>
      </w:pPr>
      <w:r w:rsidRPr="00E11CC9">
        <w:rPr>
          <w:rFonts w:ascii="UD デジタル 教科書体 NK-R" w:eastAsia="UD デジタル 教科書体 NK-R" w:hAnsi="ＭＳ 明朝" w:cs="ＭＳ Ｐゴシック" w:hint="eastAsia"/>
          <w:color w:val="000000"/>
          <w:kern w:val="0"/>
          <w:sz w:val="22"/>
        </w:rPr>
        <w:t>・「八王子市いのちの大切さを考える日」を</w:t>
      </w:r>
      <w:r>
        <w:rPr>
          <w:rFonts w:ascii="UD デジタル 教科書体 NK-R" w:eastAsia="UD デジタル 教科書体 NK-R" w:hAnsi="ＭＳ 明朝" w:cs="ＭＳ Ｐゴシック" w:hint="eastAsia"/>
          <w:color w:val="000000"/>
          <w:kern w:val="0"/>
          <w:sz w:val="22"/>
        </w:rPr>
        <w:t>通して、自尊感情・自己有用感を高める。</w:t>
      </w:r>
    </w:p>
    <w:p w14:paraId="493DB237" w14:textId="77777777" w:rsidR="00C22A88" w:rsidRPr="00C22A88" w:rsidRDefault="00C22A88" w:rsidP="00C22A88">
      <w:pPr>
        <w:spacing w:line="0" w:lineRule="atLeast"/>
        <w:ind w:leftChars="550" w:left="1265" w:hangingChars="50" w:hanging="110"/>
        <w:rPr>
          <w:rFonts w:ascii="UD デジタル 教科書体 NK-R" w:eastAsia="UD デジタル 教科書体 NK-R" w:hAnsi="ＭＳ 明朝" w:cs="ＭＳ Ｐゴシック"/>
          <w:color w:val="000000"/>
          <w:kern w:val="0"/>
          <w:sz w:val="22"/>
        </w:rPr>
      </w:pPr>
      <w:r>
        <w:rPr>
          <w:rFonts w:ascii="UD デジタル 教科書体 NK-R" w:eastAsia="UD デジタル 教科書体 NK-R" w:hAnsi="ＭＳ 明朝" w:cs="ＭＳ Ｐゴシック" w:hint="eastAsia"/>
          <w:color w:val="000000"/>
          <w:kern w:val="0"/>
          <w:sz w:val="22"/>
        </w:rPr>
        <w:t>・</w:t>
      </w:r>
      <w:r w:rsidRPr="005B3639">
        <w:rPr>
          <w:rFonts w:ascii="UD デジタル 教科書体 NK-R" w:eastAsia="UD デジタル 教科書体 NK-R" w:hAnsi="ＭＳ 明朝" w:cs="ＭＳ Ｐゴシック" w:hint="eastAsia"/>
          <w:color w:val="000000"/>
          <w:kern w:val="0"/>
          <w:sz w:val="22"/>
        </w:rPr>
        <w:t>いじめに関する校内での研修を充実させる。</w:t>
      </w:r>
    </w:p>
    <w:p w14:paraId="5EEAB83A" w14:textId="77777777" w:rsidR="00C02BE2" w:rsidRDefault="00625318" w:rsidP="00C02BE2">
      <w:pPr>
        <w:spacing w:line="0" w:lineRule="atLeast"/>
        <w:ind w:firstLineChars="200" w:firstLine="440"/>
        <w:rPr>
          <w:rFonts w:ascii="UD デジタル 教科書体 NK-R" w:eastAsia="UD デジタル 教科書体 NK-R" w:hAnsi="ＭＳ 明朝" w:cs="ＭＳ Ｐゴシック"/>
          <w:color w:val="000000"/>
          <w:kern w:val="0"/>
          <w:sz w:val="22"/>
        </w:rPr>
      </w:pPr>
      <w:r>
        <w:rPr>
          <w:rFonts w:ascii="UD デジタル 教科書体 NK-R" w:eastAsia="UD デジタル 教科書体 NK-R" w:hAnsi="ＭＳ 明朝" w:cs="ＭＳ Ｐゴシック" w:hint="eastAsia"/>
          <w:color w:val="000000"/>
          <w:kern w:val="0"/>
          <w:sz w:val="22"/>
        </w:rPr>
        <w:t xml:space="preserve">　　</w:t>
      </w:r>
      <w:r w:rsidR="007204DC">
        <w:rPr>
          <w:rFonts w:ascii="UD デジタル 教科書体 NK-R" w:eastAsia="UD デジタル 教科書体 NK-R" w:hAnsi="ＭＳ 明朝" w:cs="ＭＳ Ｐゴシック" w:hint="eastAsia"/>
          <w:color w:val="000000"/>
          <w:kern w:val="0"/>
          <w:sz w:val="22"/>
        </w:rPr>
        <w:t xml:space="preserve">　　</w:t>
      </w:r>
    </w:p>
    <w:p w14:paraId="6DAA7783" w14:textId="77777777" w:rsidR="00C02BE2" w:rsidRDefault="00C02BE2" w:rsidP="00C02BE2">
      <w:pPr>
        <w:spacing w:line="0" w:lineRule="atLeast"/>
        <w:ind w:firstLineChars="200" w:firstLine="440"/>
        <w:rPr>
          <w:rFonts w:ascii="UD デジタル 教科書体 NK-R" w:eastAsia="UD デジタル 教科書体 NK-R" w:hAnsi="ＭＳ 明朝" w:cs="ＭＳ Ｐゴシック"/>
          <w:color w:val="000000"/>
          <w:kern w:val="0"/>
          <w:sz w:val="22"/>
        </w:rPr>
      </w:pPr>
    </w:p>
    <w:p w14:paraId="3FB7D2C1" w14:textId="77777777" w:rsidR="00C02BE2" w:rsidRDefault="00C02BE2" w:rsidP="00C02BE2">
      <w:pPr>
        <w:spacing w:line="0" w:lineRule="atLeast"/>
        <w:ind w:firstLineChars="200" w:firstLine="440"/>
        <w:rPr>
          <w:rFonts w:ascii="UD デジタル 教科書体 NK-R" w:eastAsia="UD デジタル 教科書体 NK-R" w:hAnsi="ＭＳ 明朝" w:cs="ＭＳ Ｐゴシック"/>
          <w:color w:val="000000"/>
          <w:kern w:val="0"/>
          <w:sz w:val="22"/>
        </w:rPr>
      </w:pPr>
    </w:p>
    <w:p w14:paraId="0A1CFAD3" w14:textId="77777777" w:rsidR="00625318" w:rsidRPr="005B3639" w:rsidRDefault="00625318" w:rsidP="00C02BE2">
      <w:pPr>
        <w:spacing w:line="0" w:lineRule="atLeast"/>
        <w:ind w:firstLineChars="300" w:firstLine="660"/>
        <w:rPr>
          <w:rFonts w:ascii="UD デジタル 教科書体 NK-R" w:eastAsia="UD デジタル 教科書体 NK-R"/>
          <w:sz w:val="22"/>
        </w:rPr>
      </w:pPr>
      <w:r>
        <w:rPr>
          <w:rFonts w:ascii="UD デジタル 教科書体 NK-R" w:eastAsia="UD デジタル 教科書体 NK-R" w:hAnsi="ＭＳ 明朝" w:cs="ＭＳ Ｐゴシック" w:hint="eastAsia"/>
          <w:color w:val="000000"/>
          <w:kern w:val="0"/>
          <w:sz w:val="22"/>
        </w:rPr>
        <w:t>④</w:t>
      </w:r>
      <w:r w:rsidR="007204DC">
        <w:rPr>
          <w:rFonts w:ascii="UD デジタル 教科書体 NK-R" w:eastAsia="UD デジタル 教科書体 NK-R" w:hAnsi="ＭＳ 明朝" w:cs="ＭＳ Ｐゴシック" w:hint="eastAsia"/>
          <w:color w:val="000000"/>
          <w:kern w:val="0"/>
          <w:sz w:val="22"/>
        </w:rPr>
        <w:t xml:space="preserve"> </w:t>
      </w:r>
      <w:r w:rsidRPr="005B3639">
        <w:rPr>
          <w:rFonts w:ascii="UD デジタル 教科書体 NK-R" w:eastAsia="UD デジタル 教科書体 NK-R" w:hAnsi="ＭＳ 明朝" w:cs="ＭＳ Ｐゴシック" w:hint="eastAsia"/>
          <w:color w:val="000000"/>
          <w:kern w:val="0"/>
          <w:sz w:val="22"/>
        </w:rPr>
        <w:t>学年間の情報交換を密に行い連携を図るため、「報告・連絡・相談」を徹底する。</w:t>
      </w:r>
    </w:p>
    <w:p w14:paraId="14CF39C9" w14:textId="77777777" w:rsidR="00625318" w:rsidRPr="005B3639" w:rsidRDefault="00625318" w:rsidP="00C02BE2">
      <w:pPr>
        <w:spacing w:line="0" w:lineRule="atLeast"/>
        <w:ind w:firstLineChars="400" w:firstLine="880"/>
        <w:rPr>
          <w:rFonts w:ascii="UD デジタル 教科書体 NK-R" w:eastAsia="UD デジタル 教科書体 NK-R"/>
          <w:sz w:val="22"/>
        </w:rPr>
      </w:pPr>
      <w:r>
        <w:rPr>
          <w:rFonts w:ascii="UD デジタル 教科書体 NK-R" w:eastAsia="UD デジタル 教科書体 NK-R" w:hAnsi="ＭＳ 明朝" w:cs="ＭＳ Ｐゴシック" w:hint="eastAsia"/>
          <w:color w:val="000000"/>
          <w:kern w:val="0"/>
          <w:sz w:val="22"/>
        </w:rPr>
        <w:t>・</w:t>
      </w:r>
      <w:r w:rsidR="0015001F">
        <w:rPr>
          <w:rFonts w:ascii="UD デジタル 教科書体 NK-R" w:eastAsia="UD デジタル 教科書体 NK-R" w:hAnsi="ＭＳ 明朝" w:cs="ＭＳ Ｐゴシック" w:hint="eastAsia"/>
          <w:color w:val="000000"/>
          <w:kern w:val="0"/>
          <w:sz w:val="22"/>
        </w:rPr>
        <w:t>学校いじめ対策委員会の際</w:t>
      </w:r>
      <w:r w:rsidRPr="005B3639">
        <w:rPr>
          <w:rFonts w:ascii="UD デジタル 教科書体 NK-R" w:eastAsia="UD デジタル 教科書体 NK-R" w:hAnsi="ＭＳ 明朝" w:cs="ＭＳ Ｐゴシック" w:hint="eastAsia"/>
          <w:color w:val="000000"/>
          <w:kern w:val="0"/>
          <w:sz w:val="22"/>
        </w:rPr>
        <w:t>、児童の状況や児童指導に関わる活動の起案や調整をする。</w:t>
      </w:r>
    </w:p>
    <w:p w14:paraId="6CE89248" w14:textId="77777777" w:rsidR="00625318" w:rsidRPr="005B3639" w:rsidRDefault="00625318" w:rsidP="00C02BE2">
      <w:pPr>
        <w:spacing w:line="0" w:lineRule="atLeast"/>
        <w:ind w:firstLineChars="500" w:firstLine="1100"/>
        <w:rPr>
          <w:rFonts w:ascii="UD デジタル 教科書体 NK-R" w:eastAsia="UD デジタル 教科書体 NK-R"/>
          <w:sz w:val="22"/>
        </w:rPr>
      </w:pPr>
      <w:r>
        <w:rPr>
          <w:rFonts w:ascii="UD デジタル 教科書体 NK-R" w:eastAsia="UD デジタル 教科書体 NK-R" w:hAnsi="ＭＳ 明朝" w:cs="ＭＳ Ｐゴシック" w:hint="eastAsia"/>
          <w:color w:val="000000"/>
          <w:kern w:val="0"/>
          <w:sz w:val="22"/>
        </w:rPr>
        <w:t>・</w:t>
      </w:r>
      <w:r w:rsidRPr="005B3639">
        <w:rPr>
          <w:rFonts w:ascii="UD デジタル 教科書体 NK-R" w:eastAsia="UD デジタル 教科書体 NK-R" w:hAnsi="ＭＳ 明朝" w:cs="ＭＳ Ｐゴシック" w:hint="eastAsia"/>
          <w:color w:val="000000"/>
          <w:kern w:val="0"/>
          <w:sz w:val="22"/>
        </w:rPr>
        <w:t>指導の内容、状況、事後処理、見通しを明らかにし報告する。</w:t>
      </w:r>
    </w:p>
    <w:p w14:paraId="3140D230" w14:textId="77777777" w:rsidR="00625318" w:rsidRPr="005B3639" w:rsidRDefault="00625318" w:rsidP="00625318">
      <w:pPr>
        <w:spacing w:line="0" w:lineRule="atLeast"/>
        <w:ind w:firstLineChars="400" w:firstLine="880"/>
        <w:rPr>
          <w:rFonts w:ascii="UD デジタル 教科書体 NK-R" w:eastAsia="UD デジタル 教科書体 NK-R"/>
          <w:sz w:val="22"/>
        </w:rPr>
      </w:pPr>
      <w:r>
        <w:rPr>
          <w:rFonts w:ascii="UD デジタル 教科書体 NK-R" w:eastAsia="UD デジタル 教科書体 NK-R" w:hAnsi="ＭＳ 明朝" w:cs="ＭＳ Ｐゴシック" w:hint="eastAsia"/>
          <w:color w:val="000000"/>
          <w:kern w:val="0"/>
          <w:sz w:val="22"/>
        </w:rPr>
        <w:t>・</w:t>
      </w:r>
      <w:r w:rsidRPr="005B3639">
        <w:rPr>
          <w:rFonts w:ascii="UD デジタル 教科書体 NK-R" w:eastAsia="UD デジタル 教科書体 NK-R" w:hAnsi="ＭＳ 明朝" w:cs="ＭＳ Ｐゴシック" w:hint="eastAsia"/>
          <w:color w:val="000000"/>
          <w:kern w:val="0"/>
          <w:sz w:val="22"/>
        </w:rPr>
        <w:t>教員・学年ごとに指導が異なることがないよう指導の共通性、一貫性をもたせる。</w:t>
      </w:r>
    </w:p>
    <w:p w14:paraId="1ECC42FF" w14:textId="77777777" w:rsidR="00625318" w:rsidRPr="005B3639" w:rsidRDefault="00625318" w:rsidP="00625318">
      <w:pPr>
        <w:spacing w:line="0" w:lineRule="atLeast"/>
        <w:ind w:firstLineChars="400" w:firstLine="880"/>
        <w:rPr>
          <w:rFonts w:ascii="UD デジタル 教科書体 NK-R" w:eastAsia="UD デジタル 教科書体 NK-R"/>
          <w:sz w:val="22"/>
        </w:rPr>
      </w:pPr>
      <w:r>
        <w:rPr>
          <w:rFonts w:ascii="UD デジタル 教科書体 NK-R" w:eastAsia="UD デジタル 教科書体 NK-R" w:hAnsi="ＭＳ 明朝" w:cs="ＭＳ Ｐゴシック" w:hint="eastAsia"/>
          <w:color w:val="000000"/>
          <w:kern w:val="0"/>
          <w:sz w:val="22"/>
        </w:rPr>
        <w:t>・</w:t>
      </w:r>
      <w:r w:rsidRPr="005B3639">
        <w:rPr>
          <w:rFonts w:ascii="UD デジタル 教科書体 NK-R" w:eastAsia="UD デジタル 教科書体 NK-R" w:hAnsi="ＭＳ 明朝" w:cs="ＭＳ Ｐゴシック" w:hint="eastAsia"/>
          <w:color w:val="000000"/>
          <w:kern w:val="0"/>
          <w:sz w:val="22"/>
        </w:rPr>
        <w:t>必要に応じて臨時の企画委員会・職員会議・生活指導部会を開き協力の要請や連携を図る。</w:t>
      </w:r>
    </w:p>
    <w:p w14:paraId="1D32F606" w14:textId="77777777" w:rsidR="00C22A88" w:rsidRDefault="00625318" w:rsidP="00625318">
      <w:pPr>
        <w:spacing w:line="0" w:lineRule="atLeast"/>
        <w:ind w:firstLineChars="300" w:firstLine="660"/>
        <w:rPr>
          <w:rFonts w:ascii="UD デジタル 教科書体 NK-R" w:eastAsia="UD デジタル 教科書体 NK-R" w:hAnsi="ＭＳ 明朝" w:cs="ＭＳ Ｐゴシック"/>
          <w:color w:val="000000"/>
          <w:kern w:val="0"/>
          <w:sz w:val="22"/>
        </w:rPr>
      </w:pPr>
      <w:r>
        <w:rPr>
          <w:rFonts w:ascii="UD デジタル 教科書体 NK-R" w:eastAsia="UD デジタル 教科書体 NK-R" w:hAnsi="ＭＳ 明朝" w:cs="ＭＳ Ｐゴシック" w:hint="eastAsia"/>
          <w:color w:val="000000"/>
          <w:kern w:val="0"/>
          <w:sz w:val="22"/>
        </w:rPr>
        <w:t>⑤</w:t>
      </w:r>
      <w:r w:rsidR="00C22A88">
        <w:rPr>
          <w:rFonts w:ascii="UD デジタル 教科書体 NK-R" w:eastAsia="UD デジタル 教科書体 NK-R" w:hAnsi="ＭＳ 明朝" w:cs="ＭＳ Ｐゴシック" w:hint="eastAsia"/>
          <w:color w:val="000000"/>
          <w:kern w:val="0"/>
          <w:sz w:val="22"/>
        </w:rPr>
        <w:t>アンケート</w:t>
      </w:r>
      <w:r w:rsidR="00053BC7">
        <w:rPr>
          <w:rFonts w:ascii="UD デジタル 教科書体 NK-R" w:eastAsia="UD デジタル 教科書体 NK-R" w:hAnsi="ＭＳ 明朝" w:cs="ＭＳ Ｐゴシック" w:hint="eastAsia"/>
          <w:color w:val="000000"/>
          <w:kern w:val="0"/>
          <w:sz w:val="22"/>
        </w:rPr>
        <w:t>・調査</w:t>
      </w:r>
      <w:r w:rsidR="00C22A88">
        <w:rPr>
          <w:rFonts w:ascii="UD デジタル 教科書体 NK-R" w:eastAsia="UD デジタル 教科書体 NK-R" w:hAnsi="ＭＳ 明朝" w:cs="ＭＳ Ｐゴシック" w:hint="eastAsia"/>
          <w:color w:val="000000"/>
          <w:kern w:val="0"/>
          <w:sz w:val="22"/>
        </w:rPr>
        <w:t>等の活用</w:t>
      </w:r>
    </w:p>
    <w:p w14:paraId="4714FF4C" w14:textId="77777777" w:rsidR="00C22A88" w:rsidRPr="00E11CC9" w:rsidRDefault="00C22A88" w:rsidP="00625318">
      <w:pPr>
        <w:spacing w:line="0" w:lineRule="atLeast"/>
        <w:ind w:firstLineChars="400" w:firstLine="880"/>
        <w:rPr>
          <w:rFonts w:ascii="UD デジタル 教科書体 NK-R" w:eastAsia="UD デジタル 教科書体 NK-R" w:hAnsi="ＭＳ 明朝" w:cs="ＭＳ Ｐゴシック"/>
          <w:color w:val="000000"/>
          <w:kern w:val="0"/>
          <w:sz w:val="22"/>
        </w:rPr>
      </w:pPr>
      <w:r w:rsidRPr="00430F3F">
        <w:rPr>
          <w:rFonts w:ascii="UD デジタル 教科書体 NK-R" w:eastAsia="UD デジタル 教科書体 NK-R" w:hAnsi="ＭＳ 明朝" w:cs="ＭＳ Ｐゴシック" w:hint="eastAsia"/>
          <w:color w:val="000000"/>
          <w:kern w:val="0"/>
          <w:sz w:val="22"/>
        </w:rPr>
        <w:t>・</w:t>
      </w:r>
      <w:r w:rsidRPr="00E11CC9">
        <w:rPr>
          <w:rFonts w:ascii="UD デジタル 教科書体 NK-R" w:eastAsia="UD デジタル 教科書体 NK-R" w:hAnsi="ＭＳ 明朝" w:cs="ＭＳ Ｐゴシック" w:hint="eastAsia"/>
          <w:color w:val="000000"/>
          <w:kern w:val="0"/>
          <w:sz w:val="22"/>
        </w:rPr>
        <w:t>見守りシート等を活用し、いじめの早期発見に努める。</w:t>
      </w:r>
    </w:p>
    <w:p w14:paraId="0B92EC84" w14:textId="77777777" w:rsidR="00980C3E" w:rsidRDefault="00980C3E" w:rsidP="00625318">
      <w:pPr>
        <w:spacing w:line="0" w:lineRule="atLeast"/>
        <w:ind w:firstLineChars="400" w:firstLine="880"/>
        <w:rPr>
          <w:rFonts w:ascii="UD デジタル 教科書体 NK-R" w:eastAsia="UD デジタル 教科書体 NK-R" w:hAnsi="ＭＳ 明朝" w:cs="ＭＳ Ｐゴシック"/>
          <w:color w:val="000000"/>
          <w:kern w:val="0"/>
          <w:sz w:val="22"/>
        </w:rPr>
      </w:pPr>
      <w:r>
        <w:rPr>
          <w:rFonts w:ascii="UD デジタル 教科書体 NK-R" w:eastAsia="UD デジタル 教科書体 NK-R" w:hAnsi="ＭＳ 明朝" w:cs="ＭＳ Ｐゴシック" w:hint="eastAsia"/>
          <w:color w:val="000000"/>
          <w:kern w:val="0"/>
          <w:sz w:val="22"/>
        </w:rPr>
        <w:t>・</w:t>
      </w:r>
      <w:r w:rsidRPr="005B3639">
        <w:rPr>
          <w:rFonts w:ascii="UD デジタル 教科書体 NK-R" w:eastAsia="UD デジタル 教科書体 NK-R" w:hAnsi="ＭＳ 明朝" w:cs="ＭＳ Ｐゴシック" w:hint="eastAsia"/>
          <w:color w:val="000000"/>
          <w:kern w:val="0"/>
          <w:sz w:val="22"/>
        </w:rPr>
        <w:t>「ふれあい月間」を通じて、いじめに関する児童アンケートを年３回実施する。</w:t>
      </w:r>
    </w:p>
    <w:p w14:paraId="1E8838A1" w14:textId="77777777" w:rsidR="00980C3E" w:rsidRDefault="00980C3E" w:rsidP="00625318">
      <w:pPr>
        <w:spacing w:line="0" w:lineRule="atLeast"/>
        <w:ind w:firstLineChars="400" w:firstLine="880"/>
        <w:rPr>
          <w:rFonts w:ascii="UD デジタル 教科書体 NK-R" w:eastAsia="UD デジタル 教科書体 NK-R" w:hAnsi="ＭＳ 明朝" w:cs="ＭＳ Ｐゴシック"/>
          <w:color w:val="000000"/>
          <w:kern w:val="0"/>
          <w:sz w:val="22"/>
        </w:rPr>
      </w:pPr>
      <w:r>
        <w:rPr>
          <w:rFonts w:ascii="UD デジタル 教科書体 NK-R" w:eastAsia="UD デジタル 教科書体 NK-R" w:hAnsi="ＭＳ 明朝" w:cs="ＭＳ Ｐゴシック" w:hint="eastAsia"/>
          <w:color w:val="000000"/>
          <w:kern w:val="0"/>
          <w:sz w:val="22"/>
        </w:rPr>
        <w:t>・長期休業前・終了前の状況把握調査</w:t>
      </w:r>
      <w:r w:rsidR="00430F3F">
        <w:rPr>
          <w:rFonts w:ascii="UD デジタル 教科書体 NK-R" w:eastAsia="UD デジタル 教科書体 NK-R" w:hAnsi="ＭＳ 明朝" w:cs="ＭＳ Ｐゴシック" w:hint="eastAsia"/>
          <w:color w:val="000000"/>
          <w:kern w:val="0"/>
          <w:sz w:val="22"/>
        </w:rPr>
        <w:t>を行い、児童の細やかな状況把握及び継続的ケアを行う。</w:t>
      </w:r>
    </w:p>
    <w:p w14:paraId="6AF14690" w14:textId="77777777" w:rsidR="00980C3E" w:rsidRPr="00B300F2" w:rsidRDefault="00980C3E" w:rsidP="00C02BE2">
      <w:pPr>
        <w:spacing w:line="0" w:lineRule="atLeast"/>
        <w:ind w:leftChars="400" w:left="1060" w:hangingChars="100" w:hanging="220"/>
        <w:rPr>
          <w:rFonts w:ascii="UD デジタル 教科書体 NK-R" w:eastAsia="UD デジタル 教科書体 NK-R" w:hAnsi="ＭＳ 明朝" w:cs="ＭＳ Ｐゴシック"/>
          <w:color w:val="000000"/>
          <w:kern w:val="0"/>
          <w:sz w:val="22"/>
        </w:rPr>
      </w:pPr>
      <w:r>
        <w:rPr>
          <w:rFonts w:ascii="UD デジタル 教科書体 NK-R" w:eastAsia="UD デジタル 教科書体 NK-R" w:hAnsi="ＭＳ 明朝" w:cs="ＭＳ Ｐゴシック" w:hint="eastAsia"/>
          <w:color w:val="000000"/>
          <w:kern w:val="0"/>
          <w:sz w:val="22"/>
        </w:rPr>
        <w:t>・</w:t>
      </w:r>
      <w:r w:rsidRPr="005B3639">
        <w:rPr>
          <w:rFonts w:ascii="UD デジタル 教科書体 NK-R" w:eastAsia="UD デジタル 教科書体 NK-R" w:hAnsi="ＭＳ 明朝" w:cs="ＭＳ Ｐゴシック" w:hint="eastAsia"/>
          <w:color w:val="000000"/>
          <w:kern w:val="0"/>
          <w:sz w:val="22"/>
        </w:rPr>
        <w:t>いじめに関するチェックリストを作成し、いじめアンケート実施の際に行う。その結果を全教職員で共有し、未</w:t>
      </w:r>
      <w:r w:rsidRPr="00B300F2">
        <w:rPr>
          <w:rFonts w:ascii="UD デジタル 教科書体 NK-R" w:eastAsia="UD デジタル 教科書体 NK-R" w:hAnsi="ＭＳ 明朝" w:cs="ＭＳ Ｐゴシック" w:hint="eastAsia"/>
          <w:color w:val="000000"/>
          <w:kern w:val="0"/>
          <w:sz w:val="22"/>
        </w:rPr>
        <w:t>然防止・早期対応に資するようにする。</w:t>
      </w:r>
    </w:p>
    <w:p w14:paraId="452CE67E" w14:textId="77777777" w:rsidR="003A56D5" w:rsidRPr="00B300F2" w:rsidRDefault="00625318" w:rsidP="00625318">
      <w:pPr>
        <w:spacing w:line="0" w:lineRule="atLeast"/>
        <w:ind w:firstLineChars="300" w:firstLine="660"/>
        <w:rPr>
          <w:rFonts w:ascii="UD デジタル 教科書体 NK-R" w:eastAsia="UD デジタル 教科書体 NK-R"/>
          <w:sz w:val="22"/>
        </w:rPr>
      </w:pPr>
      <w:r w:rsidRPr="00B300F2">
        <w:rPr>
          <w:rFonts w:ascii="UD デジタル 教科書体 NK-R" w:eastAsia="UD デジタル 教科書体 NK-R" w:hAnsi="ＭＳ 明朝" w:cs="ＭＳ Ｐゴシック" w:hint="eastAsia"/>
          <w:color w:val="000000"/>
          <w:kern w:val="0"/>
          <w:sz w:val="22"/>
        </w:rPr>
        <w:t>⑥</w:t>
      </w:r>
      <w:r w:rsidR="003A56D5" w:rsidRPr="00B300F2">
        <w:rPr>
          <w:rFonts w:ascii="UD デジタル 教科書体 NK-R" w:eastAsia="UD デジタル 教科書体 NK-R" w:hAnsi="ＭＳ 明朝" w:cs="ＭＳ Ｐゴシック" w:hint="eastAsia"/>
          <w:color w:val="000000"/>
          <w:kern w:val="0"/>
          <w:sz w:val="22"/>
        </w:rPr>
        <w:t>インターネットを通じて行われるいじめに対する対策の推進</w:t>
      </w:r>
    </w:p>
    <w:p w14:paraId="66934411" w14:textId="77777777" w:rsidR="003A56D5" w:rsidRPr="00B300F2" w:rsidRDefault="00625318" w:rsidP="00C02BE2">
      <w:pPr>
        <w:spacing w:line="0" w:lineRule="atLeast"/>
        <w:ind w:leftChars="400" w:left="1060" w:hangingChars="100" w:hanging="220"/>
        <w:rPr>
          <w:rFonts w:ascii="UD デジタル 教科書体 NK-R" w:eastAsia="UD デジタル 教科書体 NK-R"/>
          <w:sz w:val="22"/>
        </w:rPr>
      </w:pPr>
      <w:r w:rsidRPr="00B300F2">
        <w:rPr>
          <w:rFonts w:ascii="UD デジタル 教科書体 NK-R" w:eastAsia="UD デジタル 教科書体 NK-R" w:hAnsi="ＭＳ 明朝" w:cs="ＭＳ Ｐゴシック" w:hint="eastAsia"/>
          <w:color w:val="000000"/>
          <w:kern w:val="0"/>
          <w:sz w:val="22"/>
        </w:rPr>
        <w:t>・</w:t>
      </w:r>
      <w:r w:rsidR="003A56D5" w:rsidRPr="00B300F2">
        <w:rPr>
          <w:rFonts w:ascii="UD デジタル 教科書体 NK-R" w:eastAsia="UD デジタル 教科書体 NK-R" w:hAnsi="ＭＳ 明朝" w:cs="ＭＳ Ｐゴシック" w:hint="eastAsia"/>
          <w:color w:val="000000"/>
          <w:kern w:val="0"/>
          <w:sz w:val="22"/>
        </w:rPr>
        <w:t>ＳＮＳ東京ルールに基づいた児童への情報モラルの指導を徹底するとともに、保護者会や学校便り・学年通信等を通じて家庭の協力を依頼する。</w:t>
      </w:r>
    </w:p>
    <w:p w14:paraId="3AA72747" w14:textId="77777777" w:rsidR="003A56D5" w:rsidRPr="005B3639" w:rsidRDefault="00625318" w:rsidP="00C02BE2">
      <w:pPr>
        <w:spacing w:line="0" w:lineRule="atLeast"/>
        <w:ind w:leftChars="415" w:left="1091" w:hangingChars="100" w:hanging="220"/>
        <w:rPr>
          <w:rFonts w:ascii="UD デジタル 教科書体 NK-R" w:eastAsia="UD デジタル 教科書体 NK-R"/>
          <w:sz w:val="22"/>
        </w:rPr>
      </w:pPr>
      <w:r w:rsidRPr="00B300F2">
        <w:rPr>
          <w:rFonts w:ascii="UD デジタル 教科書体 NK-R" w:eastAsia="UD デジタル 教科書体 NK-R" w:hAnsi="ＭＳ 明朝" w:cs="ＭＳ Ｐゴシック" w:hint="eastAsia"/>
          <w:color w:val="000000"/>
          <w:kern w:val="0"/>
          <w:sz w:val="22"/>
        </w:rPr>
        <w:t>・</w:t>
      </w:r>
      <w:r w:rsidR="003A56D5" w:rsidRPr="00B300F2">
        <w:rPr>
          <w:rFonts w:ascii="UD デジタル 教科書体 NK-R" w:eastAsia="UD デジタル 教科書体 NK-R" w:hAnsi="ＭＳ 明朝" w:cs="ＭＳ Ｐゴシック" w:hint="eastAsia"/>
          <w:color w:val="000000"/>
          <w:kern w:val="0"/>
          <w:sz w:val="22"/>
        </w:rPr>
        <w:t>上記についての指導・協力依</w:t>
      </w:r>
      <w:r w:rsidR="003A56D5" w:rsidRPr="005B3639">
        <w:rPr>
          <w:rFonts w:ascii="UD デジタル 教科書体 NK-R" w:eastAsia="UD デジタル 教科書体 NK-R" w:hAnsi="ＭＳ 明朝" w:cs="ＭＳ Ｐゴシック" w:hint="eastAsia"/>
          <w:color w:val="000000"/>
          <w:kern w:val="0"/>
          <w:sz w:val="22"/>
        </w:rPr>
        <w:t>頼においては、学校運営協議会においても適宜議論し、児童・保護者への啓発の一助を担っていただく。</w:t>
      </w:r>
    </w:p>
    <w:p w14:paraId="399AA63C" w14:textId="77777777" w:rsidR="003A56D5" w:rsidRPr="00B300F2" w:rsidRDefault="003A56D5" w:rsidP="00C02BE2">
      <w:pPr>
        <w:spacing w:line="0" w:lineRule="atLeast"/>
        <w:ind w:leftChars="-50" w:left="995" w:hangingChars="500" w:hanging="110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 xml:space="preserve">　　　</w:t>
      </w:r>
      <w:r w:rsidR="004C5620" w:rsidRPr="00B300F2">
        <w:rPr>
          <w:rFonts w:ascii="UD デジタル 教科書体 NK-R" w:eastAsia="UD デジタル 教科書体 NK-R" w:hAnsi="ＭＳ 明朝" w:cs="ＭＳ Ｐゴシック" w:hint="eastAsia"/>
          <w:color w:val="000000"/>
          <w:kern w:val="0"/>
          <w:sz w:val="22"/>
        </w:rPr>
        <w:t xml:space="preserve">    </w:t>
      </w:r>
      <w:r w:rsidR="00625318" w:rsidRPr="00B300F2">
        <w:rPr>
          <w:rFonts w:ascii="UD デジタル 教科書体 NK-R" w:eastAsia="UD デジタル 教科書体 NK-R" w:hAnsi="ＭＳ 明朝" w:cs="ＭＳ Ｐゴシック" w:hint="eastAsia"/>
          <w:color w:val="000000"/>
          <w:kern w:val="0"/>
          <w:sz w:val="22"/>
        </w:rPr>
        <w:t xml:space="preserve">　・</w:t>
      </w:r>
      <w:r w:rsidRPr="00B300F2">
        <w:rPr>
          <w:rFonts w:ascii="UD デジタル 教科書体 NK-R" w:eastAsia="UD デジタル 教科書体 NK-R" w:hAnsi="ＭＳ 明朝" w:cs="ＭＳ Ｐゴシック" w:hint="eastAsia"/>
          <w:color w:val="000000"/>
          <w:kern w:val="0"/>
          <w:sz w:val="22"/>
        </w:rPr>
        <w:t>学校非公式サイト等の有害情報の把握に努め、問題のある書き込みに対しては迅速な対応を図る。また必要に応じて、警察への報告・相談を行い、対応への助言・協力を仰ぐ。</w:t>
      </w:r>
    </w:p>
    <w:p w14:paraId="7CE824A9" w14:textId="77777777" w:rsidR="003A56D5" w:rsidRPr="00B300F2" w:rsidRDefault="003A56D5" w:rsidP="005B3639">
      <w:pPr>
        <w:spacing w:line="0" w:lineRule="atLeast"/>
        <w:rPr>
          <w:rFonts w:ascii="UD デジタル 教科書体 NK-R" w:eastAsia="UD デジタル 教科書体 NK-R" w:hAnsi="ＭＳ ゴシック" w:cs="ＭＳ Ｐゴシック"/>
          <w:color w:val="000000"/>
          <w:kern w:val="0"/>
          <w:sz w:val="22"/>
        </w:rPr>
      </w:pPr>
    </w:p>
    <w:p w14:paraId="70D35191" w14:textId="77777777" w:rsidR="003A56D5" w:rsidRPr="00B300F2" w:rsidRDefault="0015001F" w:rsidP="005B3639">
      <w:pPr>
        <w:spacing w:line="0" w:lineRule="atLeast"/>
        <w:rPr>
          <w:rFonts w:ascii="UD デジタル 教科書体 NK-R" w:eastAsia="UD デジタル 教科書体 NK-R"/>
          <w:sz w:val="22"/>
        </w:rPr>
      </w:pPr>
      <w:r w:rsidRPr="00B300F2">
        <w:rPr>
          <w:rFonts w:ascii="UD デジタル 教科書体 NK-R" w:eastAsia="UD デジタル 教科書体 NK-R" w:hAnsi="ＭＳ ゴシック" w:cs="ＭＳ Ｐゴシック" w:hint="eastAsia"/>
          <w:color w:val="000000"/>
          <w:kern w:val="0"/>
          <w:sz w:val="22"/>
        </w:rPr>
        <w:t>３　いじめの疑いが</w:t>
      </w:r>
      <w:r w:rsidR="003A56D5" w:rsidRPr="00B300F2">
        <w:rPr>
          <w:rFonts w:ascii="UD デジタル 教科書体 NK-R" w:eastAsia="UD デジタル 教科書体 NK-R" w:hAnsi="ＭＳ ゴシック" w:cs="ＭＳ Ｐゴシック" w:hint="eastAsia"/>
          <w:color w:val="000000"/>
          <w:kern w:val="0"/>
          <w:sz w:val="22"/>
        </w:rPr>
        <w:t>発生した場合の対応</w:t>
      </w:r>
    </w:p>
    <w:p w14:paraId="75ED1059" w14:textId="77777777" w:rsidR="0015001F" w:rsidRPr="00B300F2" w:rsidRDefault="003A56D5" w:rsidP="00053BC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（１）</w:t>
      </w:r>
      <w:r w:rsidR="0015001F" w:rsidRPr="00B300F2">
        <w:rPr>
          <w:rFonts w:ascii="UD デジタル 教科書体 NK-R" w:eastAsia="UD デジタル 教科書体 NK-R" w:hAnsi="ＭＳ 明朝" w:cs="ＭＳ Ｐゴシック" w:hint="eastAsia"/>
          <w:color w:val="000000"/>
          <w:kern w:val="0"/>
          <w:sz w:val="22"/>
        </w:rPr>
        <w:t>学校いじめ対策委員会（</w:t>
      </w:r>
      <w:r w:rsidR="00E11CC9" w:rsidRPr="00B300F2">
        <w:rPr>
          <w:rFonts w:ascii="UD デジタル 教科書体 NK-R" w:eastAsia="UD デジタル 教科書体 NK-R" w:hAnsi="ＭＳ 明朝" w:cs="ＭＳ Ｐゴシック" w:hint="eastAsia"/>
          <w:color w:val="000000"/>
          <w:kern w:val="0"/>
          <w:sz w:val="22"/>
        </w:rPr>
        <w:t>含</w:t>
      </w:r>
      <w:r w:rsidR="0015001F" w:rsidRPr="00B300F2">
        <w:rPr>
          <w:rFonts w:ascii="UD デジタル 教科書体 NK-R" w:eastAsia="UD デジタル 教科書体 NK-R" w:hAnsi="ＭＳ 明朝" w:cs="ＭＳ Ｐゴシック" w:hint="eastAsia"/>
          <w:color w:val="000000"/>
          <w:kern w:val="0"/>
          <w:sz w:val="22"/>
        </w:rPr>
        <w:t>臨時）を</w:t>
      </w:r>
      <w:r w:rsidR="00C02BE2">
        <w:rPr>
          <w:rFonts w:ascii="UD デジタル 教科書体 NK-R" w:eastAsia="UD デジタル 教科書体 NK-R" w:hAnsi="ＭＳ 明朝" w:cs="ＭＳ Ｐゴシック" w:hint="eastAsia"/>
          <w:color w:val="000000"/>
          <w:kern w:val="0"/>
          <w:sz w:val="22"/>
        </w:rPr>
        <w:t>毎週</w:t>
      </w:r>
      <w:r w:rsidR="0015001F" w:rsidRPr="00B300F2">
        <w:rPr>
          <w:rFonts w:ascii="UD デジタル 教科書体 NK-R" w:eastAsia="UD デジタル 教科書体 NK-R" w:hAnsi="ＭＳ 明朝" w:cs="ＭＳ Ｐゴシック" w:hint="eastAsia"/>
          <w:color w:val="000000"/>
          <w:kern w:val="0"/>
          <w:sz w:val="22"/>
        </w:rPr>
        <w:t>開催し、いじめかどうかの判断を行う。</w:t>
      </w:r>
    </w:p>
    <w:p w14:paraId="22991D18" w14:textId="77777777" w:rsidR="00E11CC9" w:rsidRPr="00B300F2" w:rsidRDefault="00E11CC9" w:rsidP="00053BC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 xml:space="preserve">　　　　　</w:t>
      </w:r>
      <w:r w:rsidR="00100A67" w:rsidRPr="00B300F2">
        <w:rPr>
          <w:rFonts w:ascii="UD デジタル 教科書体 NK-R" w:eastAsia="UD デジタル 教科書体 NK-R" w:hAnsi="ＭＳ 明朝" w:cs="ＭＳ Ｐゴシック" w:hint="eastAsia"/>
          <w:color w:val="000000"/>
          <w:kern w:val="0"/>
          <w:sz w:val="22"/>
        </w:rPr>
        <w:t xml:space="preserve">　　</w:t>
      </w:r>
      <w:r w:rsidR="00183030">
        <w:rPr>
          <w:rFonts w:ascii="UD デジタル 教科書体 NK-R" w:eastAsia="UD デジタル 教科書体 NK-R" w:hAnsi="ＭＳ 明朝" w:cs="ＭＳ Ｐゴシック" w:hint="eastAsia"/>
          <w:color w:val="000000"/>
          <w:kern w:val="0"/>
          <w:sz w:val="22"/>
        </w:rPr>
        <w:t xml:space="preserve">・教員による把握　　</w:t>
      </w:r>
      <w:r w:rsidRPr="00B300F2">
        <w:rPr>
          <w:rFonts w:ascii="UD デジタル 教科書体 NK-R" w:eastAsia="UD デジタル 教科書体 NK-R" w:hAnsi="ＭＳ 明朝" w:cs="ＭＳ Ｐゴシック" w:hint="eastAsia"/>
          <w:color w:val="000000"/>
          <w:kern w:val="0"/>
          <w:sz w:val="22"/>
        </w:rPr>
        <w:t>・</w:t>
      </w:r>
      <w:r w:rsidR="00100A67" w:rsidRPr="00B300F2">
        <w:rPr>
          <w:rFonts w:ascii="UD デジタル 教科書体 NK-R" w:eastAsia="UD デジタル 教科書体 NK-R" w:hAnsi="ＭＳ 明朝" w:cs="ＭＳ Ｐゴシック" w:hint="eastAsia"/>
          <w:color w:val="000000"/>
          <w:kern w:val="0"/>
          <w:sz w:val="22"/>
        </w:rPr>
        <w:t>児童からの相談　　・アンケート等からの把握　　・子ども見守りシートの提出</w:t>
      </w:r>
    </w:p>
    <w:p w14:paraId="66FDF7CF" w14:textId="77777777" w:rsidR="0015001F" w:rsidRPr="00B300F2" w:rsidRDefault="0015001F" w:rsidP="00053BC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（２）対応策を協議し、決定する。</w:t>
      </w:r>
      <w:r w:rsidR="00D10385" w:rsidRPr="00B300F2">
        <w:rPr>
          <w:rFonts w:ascii="UD デジタル 教科書体 NK-R" w:eastAsia="UD デジタル 教科書体 NK-R" w:hAnsi="ＭＳ 明朝" w:cs="ＭＳ Ｐゴシック" w:hint="eastAsia"/>
          <w:color w:val="000000"/>
          <w:kern w:val="0"/>
          <w:sz w:val="22"/>
        </w:rPr>
        <w:t>（保護者への説明）</w:t>
      </w:r>
    </w:p>
    <w:p w14:paraId="3818B517" w14:textId="77777777" w:rsidR="00053BC7" w:rsidRPr="00B300F2" w:rsidRDefault="003A56D5" w:rsidP="0015001F">
      <w:pPr>
        <w:spacing w:line="0" w:lineRule="atLeast"/>
        <w:ind w:firstLineChars="300" w:firstLine="66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情報収集を綿密に行い、事実確認をした上で、いじめられている児童の身の安全を優先的に考え</w:t>
      </w:r>
      <w:r w:rsidR="00D10385" w:rsidRPr="00B300F2">
        <w:rPr>
          <w:rFonts w:ascii="UD デジタル 教科書体 NK-R" w:eastAsia="UD デジタル 教科書体 NK-R" w:hAnsi="ＭＳ 明朝" w:cs="ＭＳ Ｐゴシック" w:hint="eastAsia"/>
          <w:color w:val="000000"/>
          <w:kern w:val="0"/>
          <w:sz w:val="22"/>
        </w:rPr>
        <w:t>る。</w:t>
      </w:r>
    </w:p>
    <w:p w14:paraId="26E7F49F" w14:textId="77777777" w:rsidR="003A56D5" w:rsidRPr="00B300F2" w:rsidRDefault="0015001F" w:rsidP="00053BC7">
      <w:pPr>
        <w:spacing w:line="0" w:lineRule="atLeast"/>
        <w:ind w:firstLineChars="100" w:firstLine="220"/>
        <w:rPr>
          <w:rFonts w:ascii="UD デジタル 教科書体 NK-R" w:eastAsia="UD デジタル 教科書体 NK-R"/>
          <w:sz w:val="22"/>
        </w:rPr>
      </w:pPr>
      <w:r w:rsidRPr="00B300F2">
        <w:rPr>
          <w:rFonts w:ascii="UD デジタル 教科書体 NK-R" w:eastAsia="UD デジタル 教科書体 NK-R" w:hAnsi="ＭＳ 明朝" w:cs="ＭＳ Ｐゴシック" w:hint="eastAsia"/>
          <w:color w:val="000000"/>
          <w:kern w:val="0"/>
          <w:sz w:val="22"/>
        </w:rPr>
        <w:t>（</w:t>
      </w:r>
      <w:r w:rsidR="00100A67" w:rsidRPr="00B300F2">
        <w:rPr>
          <w:rFonts w:ascii="UD デジタル 教科書体 NK-R" w:eastAsia="UD デジタル 教科書体 NK-R" w:hAnsi="ＭＳ 明朝" w:cs="ＭＳ Ｐゴシック" w:hint="eastAsia"/>
          <w:color w:val="000000"/>
          <w:kern w:val="0"/>
          <w:sz w:val="22"/>
        </w:rPr>
        <w:t>３</w:t>
      </w:r>
      <w:r w:rsidR="003A56D5" w:rsidRPr="00B300F2">
        <w:rPr>
          <w:rFonts w:ascii="UD デジタル 教科書体 NK-R" w:eastAsia="UD デジタル 教科書体 NK-R" w:hAnsi="ＭＳ 明朝" w:cs="ＭＳ Ｐゴシック" w:hint="eastAsia"/>
          <w:color w:val="000000"/>
          <w:kern w:val="0"/>
          <w:sz w:val="22"/>
        </w:rPr>
        <w:t>）犯罪行為</w:t>
      </w:r>
      <w:r w:rsidR="00053BC7" w:rsidRPr="00B300F2">
        <w:rPr>
          <w:rFonts w:ascii="UD デジタル 教科書体 NK-R" w:eastAsia="UD デジタル 教科書体 NK-R" w:hAnsi="ＭＳ 明朝" w:cs="ＭＳ Ｐゴシック" w:hint="eastAsia"/>
          <w:color w:val="000000"/>
          <w:kern w:val="0"/>
          <w:sz w:val="22"/>
        </w:rPr>
        <w:t>として取り扱われるべきいじめについては、速やかに教育委員会及び</w:t>
      </w:r>
      <w:r w:rsidR="003A56D5" w:rsidRPr="00B300F2">
        <w:rPr>
          <w:rFonts w:ascii="UD デジタル 教科書体 NK-R" w:eastAsia="UD デジタル 教科書体 NK-R" w:hAnsi="ＭＳ 明朝" w:cs="ＭＳ Ｐゴシック" w:hint="eastAsia"/>
          <w:color w:val="000000"/>
          <w:kern w:val="0"/>
          <w:sz w:val="22"/>
        </w:rPr>
        <w:t>警察等と連携して対処する。</w:t>
      </w:r>
    </w:p>
    <w:p w14:paraId="2BA03342" w14:textId="77777777" w:rsidR="003A56D5" w:rsidRPr="00B300F2" w:rsidRDefault="003A56D5" w:rsidP="005B3639">
      <w:pPr>
        <w:spacing w:line="0" w:lineRule="atLeast"/>
        <w:rPr>
          <w:rFonts w:ascii="UD デジタル 教科書体 NK-R" w:eastAsia="UD デジタル 教科書体 NK-R" w:hAnsi="ＭＳ ゴシック" w:cs="ＭＳ Ｐゴシック"/>
          <w:color w:val="000000"/>
          <w:kern w:val="0"/>
          <w:sz w:val="22"/>
        </w:rPr>
      </w:pPr>
    </w:p>
    <w:p w14:paraId="3BDB26FF" w14:textId="77777777" w:rsidR="003A56D5" w:rsidRPr="00B300F2" w:rsidRDefault="003A56D5" w:rsidP="005B3639">
      <w:pPr>
        <w:spacing w:line="0" w:lineRule="atLeast"/>
        <w:rPr>
          <w:rFonts w:ascii="UD デジタル 教科書体 NK-R" w:eastAsia="UD デジタル 教科書体 NK-R"/>
          <w:sz w:val="22"/>
        </w:rPr>
      </w:pPr>
      <w:r w:rsidRPr="00B300F2">
        <w:rPr>
          <w:rFonts w:ascii="UD デジタル 教科書体 NK-R" w:eastAsia="UD デジタル 教科書体 NK-R" w:hAnsi="ＭＳ ゴシック" w:cs="ＭＳ Ｐゴシック" w:hint="eastAsia"/>
          <w:color w:val="000000"/>
          <w:kern w:val="0"/>
          <w:sz w:val="22"/>
        </w:rPr>
        <w:t xml:space="preserve">４　</w:t>
      </w:r>
      <w:r w:rsidR="00100A67" w:rsidRPr="00B300F2">
        <w:rPr>
          <w:rFonts w:ascii="UD デジタル 教科書体 NK-R" w:eastAsia="UD デジタル 教科書体 NK-R" w:hAnsi="ＭＳ ゴシック" w:cs="ＭＳ Ｐゴシック" w:hint="eastAsia"/>
          <w:color w:val="000000"/>
          <w:kern w:val="0"/>
          <w:sz w:val="22"/>
        </w:rPr>
        <w:t>いじめ認知後の</w:t>
      </w:r>
      <w:r w:rsidR="00B764EE" w:rsidRPr="00B300F2">
        <w:rPr>
          <w:rFonts w:ascii="UD デジタル 教科書体 NK-R" w:eastAsia="UD デジタル 教科書体 NK-R" w:hAnsi="ＭＳ ゴシック" w:cs="ＭＳ Ｐゴシック" w:hint="eastAsia"/>
          <w:color w:val="000000"/>
          <w:kern w:val="0"/>
          <w:sz w:val="22"/>
        </w:rPr>
        <w:t>対応</w:t>
      </w:r>
    </w:p>
    <w:p w14:paraId="6173CB11" w14:textId="77777777" w:rsidR="00100A67" w:rsidRPr="00B300F2" w:rsidRDefault="003A56D5" w:rsidP="00053BC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（１）</w:t>
      </w:r>
      <w:r w:rsidR="00100A67" w:rsidRPr="00B300F2">
        <w:rPr>
          <w:rFonts w:ascii="UD デジタル 教科書体 NK-R" w:eastAsia="UD デジタル 教科書体 NK-R" w:hAnsi="ＭＳ 明朝" w:cs="ＭＳ Ｐゴシック" w:hint="eastAsia"/>
          <w:color w:val="000000"/>
          <w:kern w:val="0"/>
          <w:sz w:val="22"/>
        </w:rPr>
        <w:t>対応策を協議・決定（具体的な対応の在り方について校長が決定）</w:t>
      </w:r>
    </w:p>
    <w:p w14:paraId="3242417D" w14:textId="77777777" w:rsidR="00100A67" w:rsidRPr="00B300F2" w:rsidRDefault="00100A67" w:rsidP="00053BC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 xml:space="preserve">　　　　</w:t>
      </w:r>
      <w:r w:rsidR="00AC291B" w:rsidRPr="00B300F2">
        <w:rPr>
          <w:rFonts w:ascii="UD デジタル 教科書体 NK-R" w:eastAsia="UD デジタル 教科書体 NK-R" w:hAnsi="ＭＳ 明朝" w:cs="ＭＳ Ｐゴシック" w:hint="eastAsia"/>
          <w:color w:val="000000"/>
          <w:kern w:val="0"/>
          <w:sz w:val="22"/>
        </w:rPr>
        <w:t xml:space="preserve">・初期対応の徹底　</w:t>
      </w:r>
      <w:r w:rsidR="00B764EE" w:rsidRPr="00B300F2">
        <w:rPr>
          <w:rFonts w:ascii="UD デジタル 教科書体 NK-R" w:eastAsia="UD デジタル 教科書体 NK-R" w:hAnsi="ＭＳ 明朝" w:cs="ＭＳ Ｐゴシック" w:hint="eastAsia"/>
          <w:color w:val="000000"/>
          <w:kern w:val="0"/>
          <w:sz w:val="22"/>
        </w:rPr>
        <w:t xml:space="preserve">　</w:t>
      </w:r>
      <w:r w:rsidRPr="00B300F2">
        <w:rPr>
          <w:rFonts w:ascii="UD デジタル 教科書体 NK-R" w:eastAsia="UD デジタル 教科書体 NK-R" w:hAnsi="ＭＳ 明朝" w:cs="ＭＳ Ｐゴシック" w:hint="eastAsia"/>
          <w:color w:val="000000"/>
          <w:kern w:val="0"/>
          <w:sz w:val="22"/>
        </w:rPr>
        <w:t>・いじめ認知報告書の作成</w:t>
      </w:r>
      <w:r w:rsidR="00B764EE" w:rsidRPr="00B300F2">
        <w:rPr>
          <w:rFonts w:ascii="UD デジタル 教科書体 NK-R" w:eastAsia="UD デジタル 教科書体 NK-R" w:hAnsi="ＭＳ 明朝" w:cs="ＭＳ Ｐゴシック" w:hint="eastAsia"/>
          <w:color w:val="000000"/>
          <w:kern w:val="0"/>
          <w:sz w:val="22"/>
        </w:rPr>
        <w:t xml:space="preserve">　　・法に則った対応</w:t>
      </w:r>
    </w:p>
    <w:p w14:paraId="32D72AFB" w14:textId="77777777" w:rsidR="00100A67" w:rsidRPr="00B300F2" w:rsidRDefault="00100A67" w:rsidP="00053BC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（２）対応策を本人・保護者へ説明</w:t>
      </w:r>
    </w:p>
    <w:p w14:paraId="0398BF78" w14:textId="77777777" w:rsidR="00100A67" w:rsidRPr="00B300F2" w:rsidRDefault="00100A67" w:rsidP="00100A67">
      <w:pPr>
        <w:spacing w:line="0" w:lineRule="atLeast"/>
        <w:ind w:firstLineChars="300" w:firstLine="66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※いじめの解消まで、本人・保護者への確認を取りながら、継続的な対応を行う。</w:t>
      </w:r>
    </w:p>
    <w:p w14:paraId="15F621BB" w14:textId="77777777" w:rsidR="00100A67" w:rsidRPr="00B300F2" w:rsidRDefault="00100A67" w:rsidP="00100A6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 xml:space="preserve">　　　　　〔いじめの解消とは〕</w:t>
      </w:r>
    </w:p>
    <w:p w14:paraId="1E78D32F" w14:textId="77777777" w:rsidR="00100A67" w:rsidRPr="00B300F2" w:rsidRDefault="00100A67" w:rsidP="00100A6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 xml:space="preserve">　　　　　　　・被害児童に対するいじめ行為が止んでいる状態が少なくとも３か月は継続している。</w:t>
      </w:r>
    </w:p>
    <w:p w14:paraId="1C4A7A28" w14:textId="77777777" w:rsidR="00100A67" w:rsidRPr="00B300F2" w:rsidRDefault="00100A67" w:rsidP="00100A6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 xml:space="preserve">　　　　　　　・被害児童が心身の苦痛を感じていない。</w:t>
      </w:r>
    </w:p>
    <w:p w14:paraId="703D2054" w14:textId="77777777" w:rsidR="003A56D5" w:rsidRPr="005B3639" w:rsidRDefault="003A56D5" w:rsidP="00053BC7">
      <w:pPr>
        <w:spacing w:line="0" w:lineRule="atLeast"/>
        <w:ind w:firstLineChars="100" w:firstLine="220"/>
        <w:rPr>
          <w:rFonts w:ascii="UD デジタル 教科書体 NK-R" w:eastAsia="UD デジタル 教科書体 NK-R"/>
          <w:sz w:val="22"/>
        </w:rPr>
      </w:pPr>
      <w:r w:rsidRPr="00B300F2">
        <w:rPr>
          <w:rFonts w:ascii="UD デジタル 教科書体 NK-R" w:eastAsia="UD デジタル 教科書体 NK-R" w:hAnsi="ＭＳ 明朝" w:cs="ＭＳ Ｐゴシック" w:hint="eastAsia"/>
          <w:color w:val="000000"/>
          <w:kern w:val="0"/>
          <w:sz w:val="22"/>
        </w:rPr>
        <w:t>（</w:t>
      </w:r>
      <w:r w:rsidR="00AC291B" w:rsidRPr="00B300F2">
        <w:rPr>
          <w:rFonts w:ascii="UD デジタル 教科書体 NK-R" w:eastAsia="UD デジタル 教科書体 NK-R" w:hAnsi="ＭＳ 明朝" w:cs="ＭＳ Ｐゴシック" w:hint="eastAsia"/>
          <w:color w:val="000000"/>
          <w:kern w:val="0"/>
          <w:sz w:val="22"/>
        </w:rPr>
        <w:t>３</w:t>
      </w:r>
      <w:r w:rsidRPr="00B300F2">
        <w:rPr>
          <w:rFonts w:ascii="UD デジタル 教科書体 NK-R" w:eastAsia="UD デジタル 教科書体 NK-R" w:hAnsi="ＭＳ 明朝" w:cs="ＭＳ Ｐゴシック" w:hint="eastAsia"/>
          <w:color w:val="000000"/>
          <w:kern w:val="0"/>
          <w:sz w:val="22"/>
        </w:rPr>
        <w:t>）重大事態発生について</w:t>
      </w:r>
      <w:r w:rsidR="00AC291B" w:rsidRPr="00B300F2">
        <w:rPr>
          <w:rFonts w:ascii="UD デジタル 教科書体 NK-R" w:eastAsia="UD デジタル 教科書体 NK-R" w:hAnsi="ＭＳ 明朝" w:cs="ＭＳ Ｐゴシック" w:hint="eastAsia"/>
          <w:color w:val="000000"/>
          <w:kern w:val="0"/>
          <w:sz w:val="22"/>
        </w:rPr>
        <w:t>は</w:t>
      </w:r>
      <w:r w:rsidRPr="00B300F2">
        <w:rPr>
          <w:rFonts w:ascii="UD デジタル 教科書体 NK-R" w:eastAsia="UD デジタル 教科書体 NK-R" w:hAnsi="ＭＳ 明朝" w:cs="ＭＳ Ｐゴシック" w:hint="eastAsia"/>
          <w:color w:val="000000"/>
          <w:kern w:val="0"/>
          <w:sz w:val="22"/>
        </w:rPr>
        <w:t>、速やかに八王子市教育委員会へ報告をする</w:t>
      </w:r>
      <w:r w:rsidRPr="005B3639">
        <w:rPr>
          <w:rFonts w:ascii="UD デジタル 教科書体 NK-R" w:eastAsia="UD デジタル 教科書体 NK-R" w:hAnsi="ＭＳ 明朝" w:cs="ＭＳ Ｐゴシック" w:hint="eastAsia"/>
          <w:color w:val="000000"/>
          <w:kern w:val="0"/>
          <w:sz w:val="22"/>
        </w:rPr>
        <w:t>。</w:t>
      </w:r>
    </w:p>
    <w:p w14:paraId="740E2183" w14:textId="77777777" w:rsidR="003A56D5" w:rsidRPr="005B3639" w:rsidRDefault="003A56D5" w:rsidP="00053BC7">
      <w:pPr>
        <w:spacing w:line="0" w:lineRule="atLeast"/>
        <w:ind w:firstLineChars="100" w:firstLine="220"/>
        <w:rPr>
          <w:rFonts w:ascii="UD デジタル 教科書体 NK-R" w:eastAsia="UD デジタル 教科書体 NK-R"/>
          <w:sz w:val="22"/>
        </w:rPr>
      </w:pPr>
      <w:r w:rsidRPr="005B3639">
        <w:rPr>
          <w:rFonts w:ascii="UD デジタル 教科書体 NK-R" w:eastAsia="UD デジタル 教科書体 NK-R" w:hAnsi="ＭＳ 明朝" w:cs="ＭＳ Ｐゴシック" w:hint="eastAsia"/>
          <w:color w:val="000000"/>
          <w:kern w:val="0"/>
          <w:sz w:val="22"/>
        </w:rPr>
        <w:t>（４）調査の結果については、いじめを受けた児童・生徒の保護者に対して事実関係等の情報を適切に提供する。</w:t>
      </w:r>
    </w:p>
    <w:p w14:paraId="5D28871D" w14:textId="77777777" w:rsidR="003A56D5" w:rsidRPr="005B3639" w:rsidRDefault="003A56D5" w:rsidP="005B3639">
      <w:pPr>
        <w:spacing w:line="0" w:lineRule="atLeast"/>
        <w:rPr>
          <w:rFonts w:ascii="UD デジタル 教科書体 NK-R" w:eastAsia="UD デジタル 教科書体 NK-R" w:hAnsi="ＭＳ ゴシック" w:cs="ＭＳ Ｐゴシック"/>
          <w:color w:val="000000"/>
          <w:kern w:val="0"/>
          <w:sz w:val="22"/>
        </w:rPr>
      </w:pPr>
    </w:p>
    <w:p w14:paraId="76D44C5B" w14:textId="77777777" w:rsidR="003A56D5" w:rsidRPr="005B3639" w:rsidRDefault="003A56D5" w:rsidP="005B3639">
      <w:pPr>
        <w:spacing w:line="0" w:lineRule="atLeast"/>
        <w:rPr>
          <w:rFonts w:ascii="UD デジタル 教科書体 NK-R" w:eastAsia="UD デジタル 教科書体 NK-R"/>
          <w:sz w:val="22"/>
        </w:rPr>
      </w:pPr>
      <w:r w:rsidRPr="005B3639">
        <w:rPr>
          <w:rFonts w:ascii="UD デジタル 教科書体 NK-R" w:eastAsia="UD デジタル 教科書体 NK-R" w:hAnsi="ＭＳ ゴシック" w:cs="ＭＳ Ｐゴシック" w:hint="eastAsia"/>
          <w:color w:val="000000"/>
          <w:kern w:val="0"/>
          <w:sz w:val="22"/>
        </w:rPr>
        <w:t>５　加害児童への対応</w:t>
      </w:r>
    </w:p>
    <w:p w14:paraId="498243AE" w14:textId="77777777" w:rsidR="003A56D5" w:rsidRPr="005B3639" w:rsidRDefault="003A56D5" w:rsidP="005B3639">
      <w:pPr>
        <w:spacing w:line="0" w:lineRule="atLeast"/>
        <w:ind w:leftChars="100" w:left="210" w:firstLineChars="100" w:firstLine="220"/>
        <w:rPr>
          <w:rFonts w:ascii="UD デジタル 教科書体 NK-R" w:eastAsia="UD デジタル 教科書体 NK-R"/>
          <w:sz w:val="22"/>
        </w:rPr>
      </w:pPr>
      <w:r w:rsidRPr="005B3639">
        <w:rPr>
          <w:rFonts w:ascii="UD デジタル 教科書体 NK-R" w:eastAsia="UD デジタル 教科書体 NK-R" w:hAnsi="ＭＳ 明朝" w:cs="ＭＳ Ｐゴシック" w:hint="eastAsia"/>
          <w:color w:val="000000"/>
          <w:kern w:val="0"/>
          <w:sz w:val="22"/>
        </w:rPr>
        <w:t>加害児童の人格の成長を旨として、教育的配慮の下、毅然とした態度で指導するとともに、教職員全員の共通理解、保護者の協力、警察や児童相談所等との連携の下、当該児童が抱える問題の解決を図る。</w:t>
      </w:r>
    </w:p>
    <w:p w14:paraId="256B5789" w14:textId="77777777" w:rsidR="003A56D5" w:rsidRPr="005B3639" w:rsidRDefault="003A56D5" w:rsidP="005B3639">
      <w:pPr>
        <w:spacing w:line="0" w:lineRule="atLeast"/>
        <w:rPr>
          <w:rFonts w:ascii="UD デジタル 教科書体 NK-R" w:eastAsia="UD デジタル 教科書体 NK-R" w:hAnsi="ＭＳ ゴシック" w:cs="ＭＳ Ｐゴシック"/>
          <w:color w:val="000000"/>
          <w:kern w:val="0"/>
          <w:sz w:val="22"/>
        </w:rPr>
      </w:pPr>
    </w:p>
    <w:p w14:paraId="2209D6C6" w14:textId="77777777" w:rsidR="003A56D5" w:rsidRPr="00B300F2" w:rsidRDefault="003A56D5" w:rsidP="005B3639">
      <w:pPr>
        <w:spacing w:line="0" w:lineRule="atLeast"/>
        <w:rPr>
          <w:rFonts w:ascii="UD デジタル 教科書体 NK-R" w:eastAsia="UD デジタル 教科書体 NK-R"/>
          <w:sz w:val="22"/>
        </w:rPr>
      </w:pPr>
      <w:r w:rsidRPr="005B3639">
        <w:rPr>
          <w:rFonts w:ascii="UD デジタル 教科書体 NK-R" w:eastAsia="UD デジタル 教科書体 NK-R" w:hAnsi="ＭＳ ゴシック" w:cs="ＭＳ Ｐゴシック" w:hint="eastAsia"/>
          <w:color w:val="000000"/>
          <w:kern w:val="0"/>
          <w:sz w:val="22"/>
        </w:rPr>
        <w:t xml:space="preserve">６　</w:t>
      </w:r>
      <w:r w:rsidRPr="00B300F2">
        <w:rPr>
          <w:rFonts w:ascii="UD デジタル 教科書体 NK-R" w:eastAsia="UD デジタル 教科書体 NK-R" w:hAnsi="ＭＳ ゴシック" w:cs="ＭＳ Ｐゴシック" w:hint="eastAsia"/>
          <w:color w:val="000000"/>
          <w:kern w:val="0"/>
          <w:sz w:val="22"/>
        </w:rPr>
        <w:t>その他</w:t>
      </w:r>
    </w:p>
    <w:p w14:paraId="6E811FA7" w14:textId="77777777" w:rsidR="003A56D5" w:rsidRPr="00B300F2" w:rsidRDefault="003A56D5" w:rsidP="00053BC7">
      <w:pPr>
        <w:spacing w:line="0" w:lineRule="atLeast"/>
        <w:ind w:firstLineChars="100" w:firstLine="220"/>
        <w:rPr>
          <w:rFonts w:ascii="UD デジタル 教科書体 NK-R" w:eastAsia="UD デジタル 教科書体 NK-R" w:hAnsi="ＭＳ 明朝" w:cs="ＭＳ Ｐゴシック"/>
          <w:color w:val="000000"/>
          <w:kern w:val="0"/>
          <w:sz w:val="22"/>
        </w:rPr>
      </w:pPr>
      <w:r w:rsidRPr="00B300F2">
        <w:rPr>
          <w:rFonts w:ascii="UD デジタル 教科書体 NK-R" w:eastAsia="UD デジタル 教科書体 NK-R" w:hAnsi="ＭＳ 明朝" w:cs="ＭＳ Ｐゴシック" w:hint="eastAsia"/>
          <w:color w:val="000000"/>
          <w:kern w:val="0"/>
          <w:sz w:val="22"/>
        </w:rPr>
        <w:t>（１）入学時・各年度の開始時における児童・生徒、保護者、地域、関係機関等への基本方針の内容を説明する。</w:t>
      </w:r>
    </w:p>
    <w:p w14:paraId="6AA82C92" w14:textId="77777777" w:rsidR="00B764EE" w:rsidRPr="00B300F2" w:rsidRDefault="00B764EE" w:rsidP="00053BC7">
      <w:pPr>
        <w:spacing w:line="0" w:lineRule="atLeast"/>
        <w:ind w:firstLineChars="100" w:firstLine="220"/>
        <w:rPr>
          <w:rFonts w:ascii="UD デジタル 教科書体 NK-R" w:eastAsia="UD デジタル 教科書体 NK-R"/>
          <w:sz w:val="22"/>
        </w:rPr>
      </w:pPr>
      <w:r w:rsidRPr="00B300F2">
        <w:rPr>
          <w:rFonts w:ascii="UD デジタル 教科書体 NK-R" w:eastAsia="UD デジタル 教科書体 NK-R" w:hAnsi="ＭＳ 明朝" w:cs="ＭＳ Ｐゴシック" w:hint="eastAsia"/>
          <w:color w:val="000000"/>
          <w:kern w:val="0"/>
          <w:sz w:val="22"/>
        </w:rPr>
        <w:t>（２）</w:t>
      </w:r>
      <w:r w:rsidR="00183030">
        <w:rPr>
          <w:rFonts w:ascii="UD デジタル 教科書体 NK-R" w:eastAsia="UD デジタル 教科書体 NK-R" w:hAnsi="ＭＳ 明朝" w:cs="ＭＳ Ｐゴシック" w:hint="eastAsia"/>
          <w:color w:val="000000"/>
          <w:kern w:val="0"/>
          <w:sz w:val="22"/>
        </w:rPr>
        <w:t>新年度に</w:t>
      </w:r>
      <w:r w:rsidRPr="00B300F2">
        <w:rPr>
          <w:rFonts w:ascii="UD デジタル 教科書体 NK-R" w:eastAsia="UD デジタル 教科書体 NK-R" w:hAnsi="ＭＳ 明朝" w:cs="ＭＳ Ｐゴシック" w:hint="eastAsia"/>
          <w:color w:val="000000"/>
          <w:kern w:val="0"/>
          <w:sz w:val="22"/>
        </w:rPr>
        <w:t>「子ども見守りシート」を配布</w:t>
      </w:r>
      <w:r w:rsidR="00183030">
        <w:rPr>
          <w:rFonts w:ascii="UD デジタル 教科書体 NK-R" w:eastAsia="UD デジタル 教科書体 NK-R" w:hAnsi="ＭＳ 明朝" w:cs="ＭＳ Ｐゴシック" w:hint="eastAsia"/>
          <w:color w:val="000000"/>
          <w:kern w:val="0"/>
          <w:sz w:val="22"/>
        </w:rPr>
        <w:t>・回収し、必要に応じて迅速に回答し対応する</w:t>
      </w:r>
      <w:r w:rsidRPr="00B300F2">
        <w:rPr>
          <w:rFonts w:ascii="UD デジタル 教科書体 NK-R" w:eastAsia="UD デジタル 教科書体 NK-R" w:hAnsi="ＭＳ 明朝" w:cs="ＭＳ Ｐゴシック" w:hint="eastAsia"/>
          <w:color w:val="000000"/>
          <w:kern w:val="0"/>
          <w:sz w:val="22"/>
        </w:rPr>
        <w:t>。</w:t>
      </w:r>
    </w:p>
    <w:p w14:paraId="50C2D440" w14:textId="77777777" w:rsidR="003A56D5" w:rsidRPr="005B3639" w:rsidRDefault="00B764EE" w:rsidP="00B764EE">
      <w:pPr>
        <w:spacing w:line="0" w:lineRule="atLeast"/>
        <w:ind w:firstLineChars="100" w:firstLine="220"/>
        <w:rPr>
          <w:sz w:val="22"/>
        </w:rPr>
      </w:pPr>
      <w:r w:rsidRPr="00B300F2">
        <w:rPr>
          <w:rFonts w:ascii="UD デジタル 教科書体 NK-R" w:eastAsia="UD デジタル 教科書体 NK-R" w:hAnsi="ＭＳ 明朝" w:cs="ＭＳ Ｐゴシック" w:hint="eastAsia"/>
          <w:color w:val="000000"/>
          <w:kern w:val="0"/>
          <w:sz w:val="22"/>
        </w:rPr>
        <w:t>（３</w:t>
      </w:r>
      <w:r w:rsidR="003A56D5" w:rsidRPr="00B300F2">
        <w:rPr>
          <w:rFonts w:ascii="UD デジタル 教科書体 NK-R" w:eastAsia="UD デジタル 教科書体 NK-R" w:hAnsi="ＭＳ 明朝" w:cs="ＭＳ Ｐゴシック" w:hint="eastAsia"/>
          <w:color w:val="000000"/>
          <w:kern w:val="0"/>
          <w:sz w:val="22"/>
        </w:rPr>
        <w:t>）いじめの防止等のための取組に係る達成目標を学校評価の項目に設定す</w:t>
      </w:r>
      <w:r w:rsidR="003A56D5" w:rsidRPr="005B3639">
        <w:rPr>
          <w:rFonts w:ascii="UD デジタル 教科書体 NK-R" w:eastAsia="UD デジタル 教科書体 NK-R" w:hAnsi="ＭＳ 明朝" w:cs="ＭＳ Ｐゴシック" w:hint="eastAsia"/>
          <w:color w:val="000000"/>
          <w:kern w:val="0"/>
          <w:sz w:val="22"/>
        </w:rPr>
        <w:t>る。</w:t>
      </w:r>
    </w:p>
    <w:sectPr w:rsidR="003A56D5" w:rsidRPr="005B3639" w:rsidSect="007204DC">
      <w:pgSz w:w="23811" w:h="16838" w:orient="landscape" w:code="8"/>
      <w:pgMar w:top="851" w:right="851" w:bottom="720" w:left="851" w:header="851" w:footer="992" w:gutter="0"/>
      <w:cols w:num="2"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F2A1" w14:textId="77777777" w:rsidR="00BD08ED" w:rsidRDefault="00BD08ED" w:rsidP="00BD08ED">
      <w:r>
        <w:separator/>
      </w:r>
    </w:p>
  </w:endnote>
  <w:endnote w:type="continuationSeparator" w:id="0">
    <w:p w14:paraId="79DF2675" w14:textId="77777777" w:rsidR="00BD08ED" w:rsidRDefault="00BD08ED" w:rsidP="00BD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74B7" w14:textId="77777777" w:rsidR="00BD08ED" w:rsidRDefault="00BD08ED" w:rsidP="00BD08ED">
      <w:r>
        <w:separator/>
      </w:r>
    </w:p>
  </w:footnote>
  <w:footnote w:type="continuationSeparator" w:id="0">
    <w:p w14:paraId="5D28657A" w14:textId="77777777" w:rsidR="00BD08ED" w:rsidRDefault="00BD08ED" w:rsidP="00BD0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D5"/>
    <w:rsid w:val="00053BC7"/>
    <w:rsid w:val="00100A67"/>
    <w:rsid w:val="0015001F"/>
    <w:rsid w:val="001742C0"/>
    <w:rsid w:val="00183030"/>
    <w:rsid w:val="00210056"/>
    <w:rsid w:val="002A2D8A"/>
    <w:rsid w:val="002B5E3A"/>
    <w:rsid w:val="003A56D5"/>
    <w:rsid w:val="003C1456"/>
    <w:rsid w:val="00424C91"/>
    <w:rsid w:val="00430F3F"/>
    <w:rsid w:val="004C5620"/>
    <w:rsid w:val="00555188"/>
    <w:rsid w:val="005B3639"/>
    <w:rsid w:val="00625318"/>
    <w:rsid w:val="00631B78"/>
    <w:rsid w:val="00665E8F"/>
    <w:rsid w:val="007204DC"/>
    <w:rsid w:val="008F18AF"/>
    <w:rsid w:val="00980C3E"/>
    <w:rsid w:val="00AC291B"/>
    <w:rsid w:val="00B300F2"/>
    <w:rsid w:val="00B764EE"/>
    <w:rsid w:val="00B867D4"/>
    <w:rsid w:val="00BD08ED"/>
    <w:rsid w:val="00C02BE2"/>
    <w:rsid w:val="00C22A88"/>
    <w:rsid w:val="00C7682E"/>
    <w:rsid w:val="00CE4284"/>
    <w:rsid w:val="00D10385"/>
    <w:rsid w:val="00D23F26"/>
    <w:rsid w:val="00D45EEA"/>
    <w:rsid w:val="00D817F5"/>
    <w:rsid w:val="00DB43A0"/>
    <w:rsid w:val="00E11CC9"/>
    <w:rsid w:val="00E74D79"/>
    <w:rsid w:val="00F245F4"/>
    <w:rsid w:val="00FE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8F6467"/>
  <w15:docId w15:val="{972F5FE6-2589-40FA-BBD2-0E683F49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2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42C0"/>
    <w:rPr>
      <w:rFonts w:asciiTheme="majorHAnsi" w:eastAsiaTheme="majorEastAsia" w:hAnsiTheme="majorHAnsi" w:cstheme="majorBidi"/>
      <w:sz w:val="18"/>
      <w:szCs w:val="18"/>
    </w:rPr>
  </w:style>
  <w:style w:type="paragraph" w:styleId="a5">
    <w:name w:val="header"/>
    <w:basedOn w:val="a"/>
    <w:link w:val="a6"/>
    <w:uiPriority w:val="99"/>
    <w:unhideWhenUsed/>
    <w:rsid w:val="00BD08ED"/>
    <w:pPr>
      <w:tabs>
        <w:tab w:val="center" w:pos="4252"/>
        <w:tab w:val="right" w:pos="8504"/>
      </w:tabs>
      <w:snapToGrid w:val="0"/>
    </w:pPr>
  </w:style>
  <w:style w:type="character" w:customStyle="1" w:styleId="a6">
    <w:name w:val="ヘッダー (文字)"/>
    <w:basedOn w:val="a0"/>
    <w:link w:val="a5"/>
    <w:uiPriority w:val="99"/>
    <w:rsid w:val="00BD08ED"/>
  </w:style>
  <w:style w:type="paragraph" w:styleId="a7">
    <w:name w:val="footer"/>
    <w:basedOn w:val="a"/>
    <w:link w:val="a8"/>
    <w:uiPriority w:val="99"/>
    <w:unhideWhenUsed/>
    <w:rsid w:val="00BD08ED"/>
    <w:pPr>
      <w:tabs>
        <w:tab w:val="center" w:pos="4252"/>
        <w:tab w:val="right" w:pos="8504"/>
      </w:tabs>
      <w:snapToGrid w:val="0"/>
    </w:pPr>
  </w:style>
  <w:style w:type="character" w:customStyle="1" w:styleId="a8">
    <w:name w:val="フッター (文字)"/>
    <w:basedOn w:val="a0"/>
    <w:link w:val="a7"/>
    <w:uiPriority w:val="99"/>
    <w:rsid w:val="00BD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D14C8-04C0-4A33-BCFA-B424D309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八王子市教育委員会</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八王子市教育委員会</dc:creator>
  <cp:keywords/>
  <dc:description/>
  <cp:lastModifiedBy>島崎　慎吾</cp:lastModifiedBy>
  <cp:revision>3</cp:revision>
  <cp:lastPrinted>2025-05-29T08:58:00Z</cp:lastPrinted>
  <dcterms:created xsi:type="dcterms:W3CDTF">2025-05-29T08:51:00Z</dcterms:created>
  <dcterms:modified xsi:type="dcterms:W3CDTF">2025-05-29T08:58:00Z</dcterms:modified>
</cp:coreProperties>
</file>